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【畅游韶关】汽车2天丨观世遗丹霞山丨南华寺祈福丨狮子岩领略石峡文化（含1正1早）行程单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JYJQ-20220120A</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韶关市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参考时间：出发：7：30沙园站地铁C出口   8:00体育西路地铁B出口   9：00钟落潭地铁A出口
                <w:br/>
                回程：19:00钟落潭地铁口、体育西路地铁口附近（具体出发/回程时间、地点以实际导游通知安排为准）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★.南华祈福：中国佛教名寺，禅宗六祖惠能宏扬南宗禅法的发源地-南华寺。
                <w:br/>
                ★揭秘世遗：世界自然遗产5A景区&amp;中国红石公园&amp;广东四大名山之一--丹霞山。
                <w:br/>
                ★岭南画廊，丹霞似锦，寻迹南华寺，领略石峡文化。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第一天：广州——韶关
                <w:br/>
                集中地点：7：30沙园站地铁C出口   8:00体育西路地铁B出口   9：00钟落潭地铁A出口
                <w:br/>
                07：30——11：30 指定各时间/地点集中乘旅游车往韶关。
                <w:br/>
                11：30——12：30 午餐时间
                <w:br/>
                12：35——14：35 午餐后参观国家级重点寺，佛教禅宗祖庭——【南华寺】，建于公元502年间，寺庙规模宏伟，香火鼎盛，殿宇巍峨，气派非凡，殿中佛像庄严，五百罗汉栩栩如生，寺内保存有六祖慧能祖师真身，极具历史价值【游览约1.5小时】。
                <w:br/>
                15：00——16：00参观【狮子岩】，狮子岩位于曲江县城西南约2公里处。它外形貌似狮子，由狮头峰与狮尾峰两座秀丽玲珑的石灰岩孤峰所组成，一高一矮，南北并立，由北遥望如卧狮酣睡，由南远看则似雄狮起舞。这座狮子岩就是著名的“马坝人”遗址、“石峡文化”遗址的所在地，在1961年10月狮子岩被列为省级文物保护单位。当地的“马坝人”遗迹和“石峡文化”遗址闻名中外，马坝人是介于中国猿人和现代人之间的一种古人类型，考古学家和艺术家在银岩内复原了12万年前马坝人的生活群像，在桂花岩内再现了四五千年前马坝新人生活群像。
                <w:br/>
                16：30——17：15入住酒店后自由活动，晚餐自理。
                <w:br/>
                <w:br/>
                温馨提示：
                <w:br/>
                1、如遇节假日路上车辆较多，容易出现塞车情况，因此类不可抗力原因造成延误和无法履行合同，导致变更旅游行程，发生费用增减的，增加部分由游客承担，未发生费用的，旅行社退还游客，旅行社不作任何赔偿，敬请谅解！
                <w:br/>
                2、我社有权根据实际行车时间调整行程景点游览先后顺序、变更住宿地点，但保证不减少景点和游览时间，不再另行通知（有疑问请与导游协商处理），如遇不可抗力的自然灾害、交通管制等，最终无法参观，我社不做任何赔偿，请知悉！
                <w:br/>
                3、70周岁以上长者须签署免责协议书，由于服务条件所限，无法接待80周岁以上长者，不便之处敬请谅解！
                <w:br/>
                4、旅行社会按照本团客人的报名先后顺序统一安排坐车座位，如车上有老弱妇孺需要照顾的，请客人自觉礼让，如有疑问请与导游协商；
                <w:br/>
                交通：汽车
                <w:br/>
                景点：南华寺、狮子岩
                <w:br/>
                到达城市：韶关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恒胜客家文化酒店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第二天：酒店——丹霞山——广州
                <w:br/>
                07：00——07：45早餐时间
                <w:br/>
                07：45——08：45前往丹霞山
                <w:br/>
                09：00——13：30参观国家重点风景名胜区—【丹霞山】，它既是广东省四大名山之一，地质地貌自然保护区，丹霞山是由红砂岩构成，以赤壁丹崖为特色，是世界上发现最具典型、类型最齐全，造型最丰富，风景最优美的丹霞地貌集中分布区，成为这一类特殊地貌和风景名山的典型代表，是“丹霞地貌”的命名地。午餐后参观俗称祖石的阳元石，此酷像男性生殖器官，高28米，直径7米，天然形成，石墙上分离出来已经有30万年（约3.5个小时）。
                <w:br/>
                13：30——14：30 午餐时间
                <w:br/>
                14：30——18：30后乘旅游车返回，结束愉快旅程；返程散团站点：钟落潭地铁口、体育西路地铁口附近。
                <w:br/>
                <w:br/>
                温馨提示：
                <w:br/>
                1、因天气或其他不可抗自然灾害等原因，导致的延住酒店、用餐、导服等费用问题，需客人自理，敬请须知！
                <w:br/>
                2、酒店不提供单间、加床、拼床，出现单男单女，请补房差，如入住当晚房间有问题，请及时通知导游处理，过后不作处理，请团友谅解！
                <w:br/>
                交通：汽车
                <w:br/>
                景点：丹霞山
                <w:br/>
                自费项：丹霞山（自费项目：单程缆车55元，双程80元，锦江游船120元，翔龙湖游船单程25元，双程35元）（客人可根据需求，自行购买）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1.用车：全程安排旅游空调车，保证1人1正座；
                <w:br/>
                2.住宿：指定酒店(2人间)，单男单女，需补房差；
                <w:br/>
                3.用餐：1早1正餐（正餐25元/人标准））；餐饮风味、用餐条件各地有一定的差异，请见谅（不含酒水和其他额外消费）；
                <w:br/>
                4.导游：全程优秀中文导游；
                <w:br/>
                5.景点：行程中所列的第一道景点门票（自费除外）。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1.个人消费（如酒店洗衣、电话、收费电视和酒水等）及自费项目，旅游途中请注意保管好自己的财务，如有财务丢失，旅行社不承担赔偿责任。
                <w:br/>
                2.个人旅游意外险（为了您的旅途安全，特别建议宾客自行购买，费用可咨询我公司销售人员）。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1、此团20人成团，为保证游客可如期出发，我社将与其他旅行社共同组团（拼团出发），如客人不接受拼团出发，请报名时以书面形式注明。如报名人数不足20成人时无法成团，或遇特殊情况（如：当地天气原因或游客临时退团造成不成团等）致使团队无法按期出行，我社提前2 天通知游客，游客可根据自身情况改线或改期，如不能更改出游计划，我社将全额退还已交团费。【接待社：韶关市骄阳假期旅行社有限公司，许可证号：L-GD01969，质监电话： 13602907850】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4.行程内经过的景区、餐厅、商场、集市、中途休息站等商店不属于旅游定点购物店，若客人在此类商店所购买商品与组团社无关。如客人在此类商店所购买的商品出现任何问题，组团社不承担任何责任。
                <w:br/>
                5.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7.参加高空活动项目或乘坐缆车或参加其它高空项目（如山上半空的玻璃栈道）：请听从现场工作人员指挥。若患有心脏病、肺病、哮喘病、高血压、恐高症者不适宜参加。
                <w:br/>
                8.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9.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10.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需提供所有出游人的有效证件及报名人的联系电话，谢谢！</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2024-03-29T15:25:37+08:00</dcterms:created>
  <dcterms:modified xsi:type="dcterms:W3CDTF">2024-03-29T15:25:37+08:00</dcterms:modified>
</cp:coreProperties>
</file>

<file path=docProps/custom.xml><?xml version="1.0" encoding="utf-8"?>
<Properties xmlns="http://schemas.openxmlformats.org/officeDocument/2006/custom-properties" xmlns:vt="http://schemas.openxmlformats.org/officeDocument/2006/docPropsVTypes"/>
</file>