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(假日包团定制）漫游阳朔 兴坪游船 遇龙河竹筏漂流 浪漫西街动车 2 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ZLJRGLJQ-20261024-JNDDZ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广西壮族自治区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 1 天	乌龙泉-阳朔十里画廊-遇龙河-万景码头多人竹筏-阳朔西街（司机导游不陪同）
                <w:br/>
                用餐：不含早、含午、晚餐自理	住宿：桂林市-市辖区   阳朔和居(阳朔西街店)
                <w:br/>
                07:50-09:00 贵司集合，乘坐大巴车前往广州南站。
                <w:br/>
                09:00-09:30 过安检准备乘车，广州南乘坐动车前往阳朔，车次参考时间：09:54-11:59（具体以出票为准）
                <w:br/>
                11:59-13:00 含午餐；
                <w:br/>
                13:00-14:00 前往游览【乌龙泉】(游览时长约 60 分钟)阳朔网红打卡地，阳朔阳朔私藏日落封神机位【乌龙泉日落.千里江山图】，没有拥挤人潮，只有独特的喀斯特峰林和美丽的日落，
                <w:br/>
                田园风光随余晖流动，随手拍都是行走的水墨丹青；独家安排下午茶（咖啡/柠檬茶），品味日落+峰林，千里江山，江山入画！
                <w:br/>
                14:00-15:00【阳朔十里画廊】 (游览时长约 6 0 分钟)因沿路风景秀丽，如诗如画，被称为阳朔十里画廊。主要景观有海豚出水、火焰山、龙角山、青厄风光、古榕美景等。
                <w:br/>
                15:00-16:00【遇龙河-万景码头多人竹筏】 (游览时长约60分钟)万景码头至骆驼过江，是遇龙河漂流下游的精华段，5-8 人竹筏。
                <w:br/>
                16:00-17:00 入住酒店；稍作休息。
                <w:br/>
                <w:br/>
                傍晚:车送【阳朔西街（司机导游不陪同）】阳朔西街是广西壮族自治区桂林市阳朔县的一条步行街。位于阳朔古镇中心，宽约 8 米，长近 800 米，略呈东西走向，东到滨江路，西到蟠桃路，
                <w:br/>
                中间与县前街、城中路交汇。历经 1400 多年，是阳朔最古老最繁华的街道，也是阳朔重要的旅游景点之一。明城墙、碑刻、古寺、古亭、名人故居、纪念馆等这些古老的建筑保存皆较完整。
                <w:br/>
                <w:br/>
                第 2 天	兴坪-渔村-兴坪景区（含船票）-漫步兴坪古镇
                <w:br/>
                用餐：含早、含午、不含晚	住宿：不含住宿
                <w:br/>
                早餐后，【兴坪-渔村-兴坪景区（含船票）】 (游览时长约 90 分钟)漓江两岸群峰连绵，奇特怪异，泛舟江心帆星点点，相映成趣。沿途可欣赏漓两岸的优美风光。
                <w:br/>
                【漫步兴坪古镇】 (游览时长约 60 分钟)兴坪古街是一条长 1 公里多的石板街。远观打卡20元背景图，从兴坪古镇东南至漓江榕树潭、古渡码头，便于居民、客商来往，
                <w:br/>
                各省的会馆建筑于古街的两旁，现各类砖瓦结构的古建筑大部分保存完好。现城墙轮廓尚清，随处可见古砖瓦陶瓷残片，只是原来“车马来往人看人 ”的繁华县城，现呈现出一派青山幽幽、村舍几座的肃静氛围。
                <w:br/>
                午餐后，驱车返回温馨的家，结束愉快旅程！
                <w:br/>
                <w:br/>
                回程参考时间：D2987 14:13-16:38 （具体以出票为准）
                <w:br/>
                <w:br/>
                到达广州南站后，大巴车送往广州黄埔。
                <w:br/>
                <w:br/>
                <w:br/>
                ------------------------------行程到此结束 ，预祝您旅途愉快！------------------------------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1.交通：往返交通已含。
                <w:br/>
                2. 住宿：欢漫酒店（桂林阳朔西街十里画廊店）。
                <w:br/>
                3. 用餐：含 1早餐 3 正餐 ，正餐十人桌八菜一汤（30 元*3正）。
                <w:br/>
                4.用车：1台53+1空调旅游车观光游览；保证不少于每人一正座。
                <w:br/>
                5.门票：行程表中首道景点大门票。
                <w:br/>
                6.导游： 1名全陪导游直踩。
                <w:br/>
                7.保险：含旅行社责任险 ，含旅游意外伤害保险，最高保额50万元/人。
                <w:br/>
                <w:br/>
                儿童标准	年龄 2-12（不含）周岁 ，身高 1.4米以下；
                <w:br/>
                已含：往返机票 ，早餐、半价餐费、车位、 门票半价、上船票；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1.景区内娱乐设施、二次消费等。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1.如遇人力不可抗拒因素（如：航班取消、航班延误 ，景区管制 ，塞车等原因）影响行程 ，旅行社仅负责帮助游客同相关部门的协调工作 ，造成景点不能游览旅行社只退旅行社所购团队优惠景点门票 ，如产生损失及增加费用 ，均由游客自行承担。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失信 人提示	
                <w:br/>
                失信人意为“失信被执行人”， 由国家最高人民法院发布。失信人不得乘坐飞机、火车卧铺、高铁及动车。请游客报团前一定要自行查询好是否为失信人！如游客属于失信人而报团时没有向旅行社提前说明 ，报名后旅行社为保留客人机票位置向航空公司支付了机票定金（或全款），失信人的机票费用将 全额 损 失 ， 只 能退 税 ， 产生 的 所有 损 失由 客 人自 行 承担 ！ 国家 法 院 失信 人 验证 网 站为 ： http://shixin.court.gov.cn/，客人报团前可到该网站进行查询！ 因客人失信人身份产生的实际损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确定日期出游后不可更改或取消（除遇不可抗力因素），恕不退款！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购物安排	纯玩团（不进旅游团购物店！导游不可推荐自费加点)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2026-10-21T05:31:57+08:00</dcterms:created>
  <dcterms:modified xsi:type="dcterms:W3CDTF">2026-10-21T05:31:57+08:00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