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（假日）团队报价、成都、熊猫基地、九寨沟、黄龙、乐山、都江堰、双飞双动 5 天 4 晚行程单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SC1790152205Hm</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四川省-成都市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无</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行程安排</w:t>
      </w:r>
    </w:p>
    <w:tbl>
      <w:tblGrid>
        <w:gridCol w:w="10500" w:type="dxa"/>
      </w:tblGrid>
      <w:tblPr>
        <w:tblStyle w:val="lineSchedulings"/>
      </w:tblPr>
      <w:tr>
        <w:trPr/>
        <w:tc>
          <w:tcPr>
            <w:tcW w:w="10500" w:type="dxa"/>
            <w:vAlign w:val="center"/>
            <w:shd w:val="clear" w:fill="efefef"/>
            <w:gridSpan w:val="2"/>
          </w:tcPr>
          <w:p>
            <w:pPr>
              <w:pStyle w:val="center"/>
            </w:pPr>
            <w:r>
              <w:rPr>
                <w:rFonts w:ascii="宋体" w:hAnsi="宋体" w:eastAsia="宋体" w:cs="宋体"/>
                <w:color w:val="000000"/>
                <w:sz w:val="20"/>
                <w:szCs w:val="20"/>
                <w:b/>
                <w:bCs/>
              </w:rPr>
              <w:t xml:space="preserve">行程详情</w:t>
            </w:r>
          </w:p>
        </w:tc>
      </w:tr>
      <w:tr>
        <w:trPr/>
        <w:tc>
          <w:tcPr>
            <w:gridSpan w:val="2"/>
          </w:tcPr>
          <w:p>
            <w:pPr>
              <w:pStyle w:val="indent"/>
            </w:pPr>
            <w:r>
              <w:rPr>
                <w:rFonts w:ascii="宋体" w:hAnsi="宋体" w:eastAsia="宋体" w:cs="宋体"/>
                <w:color w:val="000000"/>
                <w:sz w:val="20"/>
                <w:szCs w:val="20"/>
              </w:rPr>
              <w:t xml:space="preserve">
                成都、熊猫基地、九寨沟、黄龙、乐山、都江堰、双飞双动 5 天 4 晚
                <w:br/>
                第一天：广州/机场&gt;&gt;&gt;天府机场&gt;&gt;&gt;（142km,约 2 小时）乐山&gt;&gt;&gt;（158km,车约 2.5 小时）成都酒店参考航班：广州飞成都 (以实际名单 K 位为准）于指定地点集合，前往机场前往——成都天府机场，这是一座来了就不想离开的城市，闲适的生活节奏是这座城市的名片，满城的茶馆正是这座城市悠闲的气质的最好体现。导游接机后.游览游世界第一大坐佛【乐山大佛】（含门票 80 元，游览约 3 小时， 不含游船 70 元），始建于唐玄宗开元初年（公元 713 年），竣工于唐德宗贞元十九年（公元 703）年，历时九十载，大佛通高 71 米，是世界上最大的古代石刻弥勒坐佛，魁伟匀称，慈祥雍容，头顶有发髻 1051 个，髻髻相连，与原大像阁道组成科学巧妙的排水系统，素有“佛是一座山，山是一座佛”之称。 观凌云山，它有世界第一的弥勒石刻坐佛、凌寺、宋代九顶城遗址、九曲栈道（大佛右侧的石壁上，有一条险峻的栈道自上而下盘旋至大佛脚，这便是著名的“九曲栈道”，是与修建佛像同时开凿的，栈道第一折处的“经变图”雕刻精细，形象生动，线条优美）、千峰祖师洞、灵宝塔、梅园、下观音寺等名胜，前往酒店入住后自由活动
                <w:br/>
                第二天：成都酒店&gt;&gt;&gt;（77km,约 1.5 小时)都江堰&gt;&gt;&gt;成都东&gt;&gt;&gt;黄龙站&gt;&gt;&gt;（90km,约 2 小时）九寨沟酒店参考车次：成都东到黄龙站 C5796/1545-1742（以实际出票车次为准）酒店早餐后乘车游览世界文化遗产——【都江堰水利工程】（门票：80 元/人，游览约 2 小时，含自愿景交电瓶车&amp;耳麦 30元/人）都江堰风景区坐落在四川省成都平原西部的岷江上，位于四川省都江堰市城西。它由秦国蜀郡太守李冰父子于公元前 256 年主持修建，距今已有 2200 多年历史，是世界上年代最久、唯一留存、以无坝引水为特征的宏大水利工程 。景区不仅保存完好且仍在发挥灌溉、防洪等巨大作用，还融合了道教文化、园林文化，是“拜水都江堰，问道青城山”的核心，都江堰不仅是举世闻名的中国古代水利工程，也是著名的风景名胜区。都江堰附近景色秀丽，文物古迹众多，主要有伏龙观、二王庙、安澜索桥、玉垒关、离堆公园、玉垒山公园、玉女峰、灵岩寺、普照寺、翠月湖、都江堰水利工程等，后前往成都东动车站，乘动车前往黄龙站，入住九寨沟酒店
                <w:br/>
                第三天：九寨沟一日游早餐后，乘车从酒店出发；前往九寨沟景区停车场（车程约 10-15 分钟）；步行至游客中心，等待导游领票后进入景区游览【九寨沟风景区】（已含景区大门票+含观光车保险，游览约 6-7 小时）；九寨集翠海、叠溪、彩林、雪峰和藏族风情于一体，其自成天成、美丽绝伦的自然风光闻名于世。蓝天、白云、雪山、森林、尽融于瀑、河、滩、缀成一串串宛若从天而降的珍珠；其分为则查洼沟、日则沟、树正沟三条沟，呈“丫”字分布；整个构成了一个五彩斑谰、神奇梦幻的人间仙境，一个不见纤尘、自然纯净的“童话世界”。（不含沟内午餐 60 元/人起，沟内唯一的自助餐厅（诺日朗餐厅），下午游览完后，约 17：00 到停车场集合（具体集中时间以导游通知为准），乘车返回酒店（车程约 10-15 分钟），约 17：30 用晚餐。后入住酒店休息。温馨提示1、九寨沟海拔 1900-3100 米，多数旅游者无高原反应；领票及排队进入景区等待时间根据当天客流决定。2、此日户外游览时间较长，紫外线较强，请备防晒物品；因中餐自理，可自带干粮饮用水，景区内唯一用餐点为诺日朗餐厅。3 、在景区禁止吸烟，有吸烟习惯的客人
                <w:br/>
                第四天：九寨沟&gt;&gt;&gt;（105km,车程约 2.5 时）黄龙景区&gt;&gt;&gt;（27km,约 40 分钟）黄龙站&gt;&gt;&gt;成都东&gt;&gt;&gt;酒店参考车次：黄龙/松潘站-成都东 C6364/1625-1807(以实际出票车次为准)早餐后乘车从酒店出发，前往游览【黄龙风景区】含门票，含上行索道 80 元/人，含观光车 20 元/人，观光车每天限量，以预订号为准（不含下行索道 40 元/人,，不含定位耳机 35 元/人，不含保险 10 元/人）约 4 小时，黄龙以彩池、雪山、峡谷、森林“四绝”著称于世，再加上滩流、古寺、民俗称为“七绝”。主要景点有：黄龙寺、迎宾池、飞瀑流辉、洗身洞、盆景池等。其中，黄龙景区的盆景池，池底五颜六色，池中到处都是奇特的花草石块，雪山之水源源不断流淌而过，俨然好像大自然巧夺天工的盆景。因沟中有许多彩池，随着周围景色变化和阳光照射角度变化变幻出五彩的颜色，因而它为被誉为“人间瑶池”。黄龙风景区以其规模宏大、结构奇巧、色彩丰艳的地表钙华景观为主景，以罕见的岩溶地貌蜚声中外，堪称人间仙境，后乘动车前往返回成都入住休息。
                <w:br/>
                第五天：成都&gt;&gt;&gt;（16km,约 50 分钟）熊猫基地&gt;&gt;&gt;（16km,约 50 分钟）锦里一条街&gt;&gt;&gt;窄宽巷子&gt;&gt;&gt;666km,约 1.5 小时）成都送机参考航班：（以实际名单 K 位出票为准）酒店早餐后前往成都游览览【成都大熊猫繁育研究基】（游览时间为 2 小左右 含门票，含观光车 30 元/人）（以下简称基地）地位于中国四川省成都市成华区外北熊猫大道 15 号，距市中心 10 公里，距成都双流国际机场 30 余公里，是世界著名的大熊猫迁地保护基地、科研繁育基地、公众教育基地和教育旅游基地。基地占地面积 1500 亩。作为“大熊猫迁地保护生态示范工程”，以保护和繁育大熊猫、小熊猫等中国特有濒危野生动物而闻名于世。前往用中餐，乘车前往游览位于武侯祠旁的【仿古一条街锦里】（游览时间约 1 小时），锦里是西蜀历史上最古老、最具有商业气息的街道之一，锦里一条街采用了明清时期四川古镇建筑风格，青瓦错落有致，几处翠竹掩映，青石板路蜿蜒前行，屋檐下悬挂着大红的灯笼，民居、客栈、商铺、酒肆、戏楼、万年台座落其间。锦里客栈、三国茶园、曹营坝咖啡吧、张飞牛肉铺、羽扇清茶叶铺；还可尝尝地道的四川名小吃，牛肉焦饼、三大炮、蒸蒸糕等后乘车前往游览【宽窄巷子】（游览时间为 1 小时左右）四川省成都市青羊区长顺街附近，由宽巷子、窄巷子、井巷子平行排列组成，全为青黛砖瓦的仿古四合院落，这里也是成都遗留下来的较成规模的清朝古街道，与大慈寺、文殊院一起并称为成都三大历史文化名城保护街区。游览完后乘车前往成都机场，乘机返回，结束愉快旅程！！！
              </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费用包含
                <w:br/>
                1、往返大交通
                <w:br/>
                2、用车： （用车37+2座普通用车） 请司机提前一天清洁车箱内的卫生 一直保持干净
                <w:br/>
                3、门票：乐山+耳机+都江堰+观光耳机+九寨沟+观光+黄龙+观光+上行索道+熊猫基地堆+观光+耳机
                <w:br/>
                4、用餐：8正*40元 用餐8正4早，需做足餐标，用餐口味多咨询客人
                <w:br/>
                5、住宿：成都柏栎荟舍+九寨沟林景）
                <w:br/>
                6、导游：含行程内严选优秀持证中文导游讲解服务。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费用不包含：
                <w:br/>
                不含九寨沟沟内餐60元/人起
                <w:br/>
                 不含乐山观光车20元 /人
                <w:br/>
                不含都江堰扶梯40元/人
                <w:br/>
                不含黄龙下行索道40元/人
                <w:br/>
                不含黄龙耳机30元/人
                <w:br/>
                不含黄龙保险10元/人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本产品供应商为：广州放心国际旅行社有限公司，许可证编号：L-GD-100693。此团由广州放心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预定须知
                <w:br/>
                1.高原地区，海拔较高，早晚温差大，日照强烈，故需注意3防，防寒、防紫外线、防高原反应：a.自备保暖衣物，需准备长袖衣裤、羊毛衫、夹克衫、羽绒服等防寒衣物；b.同时建议携带太阳帽、太阳镜、防晒霜、润唇膏等；c.配备红景天、肌肝口服液、感冒药、肠胃药、阿司匹林、安定、头痛粉等预防高原反应药品；
                <w:br/>
                2.出于环保原因，部分景区酒店可能不提供一次性洗漱用品，此外，酒店所提供的一次性用品等，使用效果无法与自己家中洗漱用品相比，如有忌讳，建议最好自带洗漱用品；
                <w:br/>
                3.进藏区前睡眠和休息要充足，凡有高血压、心脏病、脑溢血、冠心病等病情，为了你的安全请勿隐瞒病情，你可另择其它线路或请提前告知旅行社；如隐瞒病情我方有权遣退，所有团款不退，因此产生的其它费用如交通住宿餐费等游客自理，我方不承担一切责任，年龄太大年龄太小都不建议前往高原；如有孕妇、高龄、严重高血压、心、脑血管、精神疾病等及相关慢性病患者或行动不便者，为了您的生命安全，建议不要前往高原和山区旅游。（个别情况良好者，如执意要报名前往，必须有正规医院体检证明，并按相关规定签订免责协议。）
                <w:br/>
                4.高原地区大部分属于自然风景区，如因景区游览方式或人流量过大等情况，请按照导游介绍或景区游览图游览，并遵守集合时间，准时到达集合地点集合，以免影响其它团友利益及后面行程安排。
                <w:br/>
                5.行程中所列景区游览时间，是指游客抵达景区门口（含排队等待进景区的时间在内）开始计时。行程中如果不包含景区小交通或有自费项目的，建议认真阅读行程细节，并听从导游或景区工作人员安排，选择合理方式进行游览。
                <w:br/>
                6.高原地区，由于路程原因，可能导致抵达酒店时间较晚或用餐时间不准时，请做好心理准备；由于车辆长时间高原行车，负荷较重，可能会遇到汽车抛锚并影响行程的情况,遇到此种情况，实属正常，请做好心理准备。
                <w:br/>
                7.请做到文明出行，尊重当地民俗民风，尤其是少数民族民俗民风，不要说有损当地人和少数民族风俗习惯、宗教信仰的话，更不要做出有损民族团结的行为，以免造成不必要的冲突；沿途系藏族地区，请游客尊重当地宗教信仰、民俗民风，不要以城市人的心态及标准去衡量高原山区条件；请宽容和接纳旅途中接待条件的不足，遵守旅行社的安排，不能擅自离团，否则造成的损失请游客自理。
                <w:br/>
                8.行程中山区道路条件有限，可能会导致晕车或不适，请注意提前预防；高原山区，容易出现高原反应，请注意做好预防工作；保持乐观情绪，如有心理负担会加重高原反应，并延缓人体适应高原气候；进入高原可能会出现不同程度的高原反应，如：头痛、胸闷、呼吸急促、恶心、呕吐、失眠等，一般情况，1-2天人体会有一个自动调节过程，以上症状都会逐步减轻或消失。饮食宜有节制，不可暴饮暴食，以免增加肠胃负担，更不可饮酒；也不要奔跑和剧烈运动，尽量减少洗澡次数，以避免感冒和消耗体力，若有感冒，咳嗽、发烧等症状，请及时就医，否则很容易转化成肺气肿。
                <w:br/>
                9.大部分景点、餐厅、酒店均有商业行为或小商贩，为保证品质，请一定索取票据作为品质和售后保障；前往景区沿途、休息、洗车点，卫生间均为当地人自建，可能会收取1-2元费用，且有很多小商贩，请不要在没有品质保障的商贩手中随意购买物品和可能影响健康的食品、药材等，以免上当受骗或发生冲突；
                <w:br/>
                特别注意：
                <w:br/>
                游客投诉以在途中填写的《行程满意度调查表或旅行社服务质量跟踪表》为准，请团友认真填写；在行程中，如对服务及接待标准有异议，请及时与带团导游沟通或直接反馈回旅行社，提醒各位游客：旅游投诉的有效时间为团队返回出发地起30天内有效，请仔细阅读以上行程及服务标准说明，同意并保证遵守旅行社安排。如产生合同纠纷或人身意外事故，按《中华人民共和国合同法》、《道路交通法》、《保险赔偿条例》裁定。此行程作为旅游合同附页与旅游合同同等法律效力。  
                <w:br/>
                请不要对行程、行程附件、补充协议做任何更改；如因自行变更引起的投诉，我社概不承担任何法律责任。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2026-10-21T09:05:54+08:00</dcterms:created>
  <dcterms:modified xsi:type="dcterms:W3CDTF">2026-10-21T09:05:54+08:00</dcterms:modified>
</cp:coreProperties>
</file>

<file path=docProps/custom.xml><?xml version="1.0" encoding="utf-8"?>
<Properties xmlns="http://schemas.openxmlformats.org/officeDocument/2006/custom-properties" xmlns:vt="http://schemas.openxmlformats.org/officeDocument/2006/docPropsVTypes"/>
</file>