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（假日）Y21 盛景南疆 纯玩双飞8天行程单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XJ1788946557ss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行程特色 ————
                <w:br/>
                Trip characteristics
                <w:br/>
                <w:br/>
                精致·吃
                <w:br/>
                v 特别安排品尝南疆特色风味：鸽子汤、鸽子面、缸子肉
                <w:br/>
                v 特别升级塔县牦牛火锅、南疆晚宴价值50元/人
                <w:br/>
                <w:br/>
                精选·住
                <w:br/>
                v 全程安排7晚当地网评4钻酒店
                <w:br/>
                v 其中喀什指定2晚丽柏酒店
                <w:br/>
                v 其中库尔勒指定1晚希岸酒店
                <w:br/>
                v 其中乌鲁木齐指定1晚麗枫酒店
                <w:br/>
                v 塔县住有氧房（提供氧气设备/氧气袋）
                <w:br/>
                （备注：因塔县地区酒店资源有限，不能跟一线城市相比，请客人理解！）
                <w:br/>
                <w:br/>
                舒适·行
                <w:br/>
                v 用车升级，2+1陆地头等舱豪华大巴，舒适体验，让您忘却旅途疲劳
                <w:br/>
                （备注：接送机安排2+2豪华大巴，正常走行程则安排2+1豪华大巴。）
                <w:br/>
                v 换乘指定车辆打卡网红景点-盘龙古道
                <w:br/>
                <w:br/>
                精彩·玩
                <w:br/>
                v 游览南疆全景，喀什+塔县+盘龙古道
                <w:br/>
                v 体验人文南疆：走街串巷体会喀什西域风情，艾提尕尔清真寺、百年老茶馆感受岁月流转
                <w:br/>
                v 走过南疆最美公路-喀喇昆仑公路，踏上帕米尔高原“黑宝石”-喀拉库勒湖、美丽的白沙湖
                <w:br/>
                v 打卡600个弯道的盘龙古道，自此人生尽是坦途
                <w:br/>
                v 新疆的“大海”天然湖泊水域风光型自然风景区-博斯腾湖
                <w:br/>
                v 天山神秘大峡谷，站在天山之巅，俯瞰神秘大峡谷，令人心潮澎湃
                <w:br/>
                <w:br/>
                <w:br/>
                <w:br/>
                ———— 简易行程 ————
                <w:br/>
                Travel route
                <w:br/>
                <w:br/>
                天数
                <w:br/>
                行程安排
                <w:br/>
                交通方式
                <w:br/>
                用餐
                <w:br/>
                住宿
                <w:br/>
                1
                <w:br/>
                广州-喀什
                <w:br/>
                飞机/接机
                <w:br/>
                /
                <w:br/>
                4钻：喀什丽柏/深航/其尼瓦克四星楼/天缘四星楼酒店 或同等硬件标准酒店
                <w:br/>
                2
                <w:br/>
                喀什-白沙湖-喀拉库勒湖-塔县（帕米尔明珠圣湖）
                <w:br/>
                2+1大巴
                <w:br/>
                早晚
                <w:br/>
                4钻：塔县白玉兰/沪深/索性酒店 或同等硬件标准酒店
                <w:br/>
                3
                <w:br/>
                塔县-石头城金草滩（高原湿地）-瓦罕走廊-盘龙古道（换乘小车穿越）-喀什
                <w:br/>
                2+1大巴
                <w:br/>
                /小车
                <w:br/>
                早晚
                <w:br/>
                4钻：喀什丽柏/深航/其尼瓦克四星楼/天缘四星楼酒店 或同等硬件标准酒店
                <w:br/>
                4
                <w:br/>
                喀什-喀什老城开城仪式（city walk）-图木舒克
                <w:br/>
                2+1大巴
                <w:br/>
                早晚
                <w:br/>
                4钻：图木舒克凯富/维也纳酒店 或同等硬件标准酒店
                <w:br/>
                5
                <w:br/>
                图木舒克-永安湖-唐王城遗址-土陶馆-唐王城文化旅游区（古丝绸之路重要枢纽）-库车
                <w:br/>
                2+1大巴
                <w:br/>
                早晚
                <w:br/>
                4钻：库车万宸凯徕/华悦酒店 或同等硬件标准酒店
                <w:br/>
                6
                <w:br/>
                库车-库车大馕城（千年馕文化）-天山神秘大峡谷（赤色秘境）-独库公路南段出口打卡点-库尔勒
                <w:br/>
                2+1大巴
                <w:br/>
                早晚
                <w:br/>
                4钻：库尔勒希岸/南疆明珠酒店 或同等硬件标准酒店
                <w:br/>
                7
                <w:br/>
                库尔勒-博斯腾湖（内陆最大淡水吞吐湖）-天山胜利隧道（穿越天堑）-乌鲁木齐
                <w:br/>
                2+1大巴
                <w:br/>
                早晚
                <w:br/>
                4钻：乌鲁木齐麗枫/橄榄苑/悦华尊享酒店 或同等硬件标准酒店
                <w:br/>
                8
                <w:br/>
                乌鲁木齐-广州
                <w:br/>
                送机/飞机
                <w:br/>
                早
                <w:br/>
                温馨的家
                <w:br/>
                <w:br/>
                DAY1
                <w:br/>
                广州 &gt; 喀什（航程约6.5小时）
                <w:br/>
                参考航班：CZ6836 广州/喀什 1520-2155（以上航班仅供参考，最终以实际出票航班为准）
                <w:br/>
                请您在广州白云机场集合，办理登机手续后，乘机前往祖国西部边城—【喀什】在祖国最西部的一座边陲城市，古称疏勒，历史上是著名的“安西四镇”之一，是具有二千多年历史的古老城市。这座古老而神秘的城市，宛如一颗璀璨的明珠镶嵌在西域大地上。民族特色浓厚，享有“不到喀什，就不算到新疆”的美誉。接机后入住酒店。
                <w:br/>
                温馨提示：
                <w:br/>
                1、导游会提前一天电话或短信联系客人，请保持手机畅通；
                <w:br/>
                2、新疆早晚温差大，气候干燥要多喝水，准备御寒衣物；新疆地大物博，全程车程时间较长。请做好体力储备；请依据自身情况备上感冒药、肠胃药、晕车药等应急药物；
                <w:br/>
                3、出行前请再次确认携带有效身份证原件（身份证、护照、回乡证等，注意大陆居民不可用港澳证）登机，上下飞机请携带好行李物品。
                <w:br/>
                此行程安排可能会因航班、天气、路况等不可抗力因素而作变更，经与全体游客协商同意后，进行游览顺序调整！
                <w:br/>
                DAY2
                <w:br/>
                喀什 &gt; 白沙湖 &gt; 喀拉库勒湖 &gt; 塔县（车程约5小时）
                <w:br/>
                今日游览：【喀喇昆仑公路】【白沙湖】【喀拉库勒湖】
                <w:br/>
                【喀喇昆仑公路】从喀什出发，乘车沿南疆最美公路之一的喀喇昆仑公路（中巴友谊公路）一路西行。
                <w:br/>
                【白沙湖】（含大门票，游览时间约60分钟）这里可远眺有南疆火焰山之称的【奥依塔克红山】，沿途还可在素有流沙河之称的【白沙河】及鬼斧神工的布伦口【白沙山】前留影，沿途还可见到丝绸之路古驿站。
                <w:br/>
                【喀拉库勒湖】（含大门票，游览时间约60分钟）"卡拉库里"意为"黑海"，是一座高山冰蚀冰碛湖。卡拉库里湖地处帕米尔高原东部的幕士塔格冰山脚下，常有柯尔克孜牧民在此驻牧。遇到晴朗的天气，碧水倒映银峰，湖光山色浑为一体，景色如诗如画，使人沉醉迷恋。
                <w:br/>
                【塔县注意事项】
                <w:br/>
                8种人不宜去高原地区旅行：
                <w:br/>
                1、各种器质性心脏病，显著心律失常或静息心率大于100次／分，高血压，各种血液病，脑血管疾病。
                <w:br/>
                2、慢性呼吸系统疾病，中度以上阻塞性肺疾病，如支气管哮喘，支气管扩张，肺气肿，活动性肺结核，尘肺病。
                <w:br/>
                3、糖尿病未获控制；癔病、癫痫，精神分裂症。
                <w:br/>
                4、现患重症感冒、上呼吸道感染，体温38℃以上或体温在38℃以下但全身及呼吸道症状明显者，在病愈以前，应暂缓进入高原。
                <w:br/>
                5、曾确诊患过高原肺水肿、高原脑水肿、血压增高明显的高原高血压、高原心脏病及高原红细胞增多症者。
                <w:br/>
                6、高危孕妇。
                <w:br/>
                7、7岁以下的儿童最好不要上高原。因为小孩正处于身体发育的时期，对高原低氧环境十分敏感，容易缺氧而发生急性高原病。
                <w:br/>
                8、体质较弱的老年人也要谨慎，由于老年人身体机能下降，免疫力和应对特殊环境的能力不足，容易感冒，更易发生急性高原病，且不易救治。
                <w:br/>
                9、卡湖为高原地区，心脏病、高血压、哮喘病、重感冒患者请勿入内，出行前请务必如实告知导游及旅行社，客人若瞒报健康情况，执意进入高原地区则自行承担后果。
                <w:br/>
                DAY3
                <w:br/>
                塔县 &gt; 石头城金草滩 &gt; 瓦罕走廊 &gt; 盘龙古道 &gt; 喀什（车程约7.5小时）
                <w:br/>
                今日游览：【石头城金草滩】【瓦罕走廊】【盘龙古道】
                <w:br/>
                【石头城+金草滩】（含大门票，游览时间约2小时）石头城是新疆境内古道上一个著名的古城遗址。城外建有多层或断或续的城垣，隔墙之之间石丘重叠，乱石成堆，构成独特的石头城风光。参观【阿拉尔国家湿地公园-金草滩】巍峨的雪山近在咫尺，似乎唾手可得，变幻莫测的云彩舞动着曼妙的身姿伴在雄奇的雪山左右。河水静静地流淌，羊儿悠闲的觅食。眼观这里的一切，给人心里无限的滋养。
                <w:br/>
                【瓦罕走廊】又称阿富汗走廊、瓦罕帕米尔，是阿富汗伊斯兰共和国巴达赫尚省至中国新疆维吾尔自治区的呈东西向的狭长地带，位于帕米尔高原南端和兴都库什山脉北东段之间的一个山谷。西起阿姆河上游的喷赤河及其支流帕米尔河，东接中国新疆维吾尔自治区塔什库尔干塔吉克自治县。
                <w:br/>
                瓦罕走廊东西长约300公里，南北最窄处仅15公里，最宽处约75公里。也是东亚到西亚最近的道路。中阿两国在狭长的瓦罕走廊东端相毗邻，边界线只有92.45公里，这也使得阿富汗成为了所有与中国接壤的国家中边境线最短的。
                <w:br/>
                【盘龙古道】（换乘指定车辆，游览时间约60分钟）它横卧于昆仑山脉，海拔约 4100 千米左右，腾空远望像一条巨龙卧于山间，守望着这祖国西部的神山圣地，全部盘山公路超过600个S弯道，黝黑的新柏油路面像一笔勾勒出的山画墨宝。
                <w:br/>
                温馨提示：
                <w:br/>
                1、盘龙古道景点需换乘小车游览。
                <w:br/>
                2、出发前建议不要吃太饱，保持好心情，因盘龙古道弯路较多，对于晕车的问题也是因人而异和因身体状况而定，备好晕车药和晕车贴。
                <w:br/>
                3、若因天气原因等不可抗力因素，无法参观盘龙古道将会根据实际情况变更为其他景点，不作另行通知，无费用可退。请谅解。
                <w:br/>
                4、盘龙古道因部分路段限高限速，并且弯道较多，只能从一侧停车步行至最佳观景点拍摄。沿公路狭窄，弯道很多，靠山沿河，停车拍照时务必注意躲避过往车辆或落石，一切以安全为先！
                <w:br/>
                DAY4
                <w:br/>
                喀什 &gt; 喀什老城开城仪式 &gt; 图木舒克（车程约5小时）
                <w:br/>
                今日游览：【喀什老城开城仪式】
                <w:br/>
                【喀什老城】（游览时间约4小时）街巷纵横交错,布局灵活多变,多为土木、砖木结构。传承千年的手工作品闻名中外，历史悠久的民族刺绣、小花帽、璀璨夺目的金银首饰、古色古香的木雕、古朴素雅的土陶、工艺高超的铜器、做工精细民族乐器、色彩绚丽的艾德莱斯丝绸、祖辈传承的英吉沙小刀……，都是难得一见的工艺品；
                <w:br/>
                【油画街】位于喀什古城景区吾斯塘博依路的油画街区，街区古朴典雅、艺术氛围浓厚。油画街不仅是当地画家展示绘画技艺和才华的理想之地，也成为喀什古城景区新的网红打卡地，目前油画街已入驻30多家画廊。
                <w:br/>
                【布袋巷】也是位于喀什古城景区，跟油画巷彩虹巷一起是喀什新晋网红打卡点。
                <w:br/>
                【彩虹巷】位于喀什古城景区，以蓝色为主题的为背景，充满现代气息的古城人文风貌让他收获满满。
                <w:br/>
                【百年老茶馆】不同于内地的茶馆，老茶馆内没有桌椅，沿墙半米高的土炕，上面铺上花纹毯，客人们坐在上面，喝茶，吃馕，聊天，在这里经常看到即兴弹奏的维吾尔族老人。
                <w:br/>
                DAY5
                <w:br/>
                图木舒克 &gt; 唐王城文化旅游区 &gt; 库车（约6.5小时）
                <w:br/>
                今日游览：【唐王城文化旅游区】
                <w:br/>
                【唐王城文化旅游风景区】（游览时间约2小时，包含永安湖景区、唐王城遗址、图木舒克土陶技艺馆门票）
                <w:br/>
                【永安湖景区】永安湖，永安湖生态旅游区的组成部分，小海子水库的组成部分，也是叶尔羌河中下游湿地省级自然保护区的组成部分，位于新疆维吾尔自治区图木舒克市，由新疆生产建设兵团管理。永安湖有永远安定的寓意，库容约2亿立方米，水质清澈，水面开阔，水库依山，库边有原始胡杨林，连绵起伏的沙漠，库中水产丰富。
                <w:br/>
                【唐王城遗址】唐王城规模宏大，保存较好，由城址、铸币窑址、居住遗址等遗迹组成。城址呈长方形，东西长约260米，南北宽约160米，四角各有一角楼遗迹。城垣外均有马面。唐王城处于古龟兹国屯兵中心区域，是新疆最大的古城之一，对研究安西大都护府旧址、西域边政史具有重要历史及科学价值。
                <w:br/>
                【图木舒克土陶技艺馆】是为大力发展新疆的文化事业，积极保护和传承非物质文化遗产，新疆生产建设兵团第三师图木舒克市土陶技艺馆应运而生。该馆设在第三师图木舒克市五十一团八连，分为土陶展览区、土陶体验区及传统土陶烧制区三部分。土陶展览区详细介绍模制法土陶烧制技艺和兵团非物质文化遗产的发展历史，展示各种土陶器物及现代土陶烧制技艺的成果。土陶体验区可以满足人们参观游览、购物休闲、体验娱乐等方面的需要。传统土陶烧制区建有四座仿古土窑并配有现代化制陶设备，以满足土陶爱好者的体验乐趣。
                <w:br/>
                DAY6
                <w:br/>
                库车 &gt; 库车大馕城 &gt; 天山神秘大峡谷 &gt; 独库公路南段出口打卡 &gt; 库尔勒（车程约6小时）
                <w:br/>
                今日游览：【库车大馕城】【独库公路南段终点纪念碑】【天山神秘大峡谷】
                <w:br/>
                【库车大馕城】（游览时间约1小时）是一处以馕文化为主题的民俗风情游览景区，集制作体验、生产销售和民俗风情游览于一体。馕是新疆的传统物，作为自治区非物质文化遗产的库车大馕，以大而薄、脆而香等特点享誉全国，也是新疆人民生活中不可缺少的主食之一。
                <w:br/>
                【独库公路南段终点纪念碑】独库公路，宛如一条巨龙横卧于天山山脉之间，连接着南北疆的广袤大地。独库公路在库车境内的长度为28公里，库车段是一条穿越时空的景观大道。库车，是大名鼎鼎独库公路的终点，也是反穿独库公路的起点。
                <w:br/>
                【天山神秘大峡谷】（含门票，游览时间约2小时）峡谷曲径通幽，别有洞天，山体千姿百态，峰峦直插云天，沟中有沟，谷中有谷。南天门、幽灵谷、月牙峡、虎牙桥、魔天洞、雄师泪等景观造型生动，形态逼真。天山神秘大峡谷集雄、险、幽、静、神为一体，看天山南坡奇特红山地貌，天山石林奇观，经亿万年的风雨剥蚀，山洪冲刷形成谷内山体陡峻，悬崖绝壁，奇峰异石千态万状身临其境者无不赞美叫绝。
                <w:br/>
                温馨提示：
                <w:br/>
                1.如遇阴雨天气，【天山神秘大峡谷】会闭关，因有可能会形成洪水或山泥倾泻，请避免前往峡谷低洼处，并尽快出谷返回。
                <w:br/>
                2.如遇【天山神秘大峡谷】闭馆，则改成【苏巴什古城】（西游记中的女儿国），不作另行通知，敬请谅解！
                <w:br/>
                DAY7
                <w:br/>
                库尔勒 &gt; 博斯腾湖 &gt; 天山胜利隧道 &gt; 乌鲁木齐（车程约4.5小时）
                <w:br/>
                今日游览：【博斯腾湖】【天山胜利隧道】
                <w:br/>
                【博斯腾湖】（含大门票，游览时间约2.5小时）古称“西海”，唐谓“鱼海”，清代中期定名为博斯腾湖，位于焉耆盆地东南面博湖县境内，是中国最大的内陆淡水湖。总面积 1228 平方公里的博斯腾湖与雪山、湖光、绿州、沙漠、奇禽、异兽同生共荣，互相映衬，组成丰富多彩的风景画卷。
                <w:br/>
                行走在博斯腾湖景区，沙鸥翔集，锦鳞游泳，水色天光，美不胜收。岸边，是游客和沙鸥互动嬉戏的天堂。当游客抛出面包屑和碎馕，鸟儿在空中展开竞逐，或腾空盘旋，或贴水冲刺，精准衔住食物，呈现人与自然和谐共生的画面。
                <w:br/>
                【天山胜利隧道】天山胜利隧道位于中国新疆天山山脉高寒高海拔区域，隧道由乌鲁木齐至库尔勒，是世界最长高速公路隧道，行驶其中可欣赏雪山、湖泊、草甸等新疆特色景观，为旅程增添视觉享受。隧道串联起和静、博湖、和硕、库尔勒等地的盛景，让天山腹地从地理屏障变为畅行通途。
                <w:br/>
                【温馨提示】
                <w:br/>
                1、行车距离较长，敬请自备零食和饮用水；
                <w:br/>
                2、隧道内外温差可能较大，可准备保暖衣物；
                <w:br/>
                3、勿向车窗外丢弃物品，保护天山脆弱生态环境。
                <w:br/>
                4、沙漠湖泊地区紫外线极强，请备高倍数防晒霜、太阳镜、宽檐帽、防晒衣/冰袖等；
                <w:br/>
                5、芦苇丛、湿地周边蚊虫较多，请备驱蚊液；
                <w:br/>
                6、请勿采摘破坏野生植物，不打扰鸟类及其他野生动物；
                <w:br/>
                7、请在指定区域投喂，遵循景区管理规定，共同维护博斯腾湖的生态环境。候鸟迁徙受自然因素主导，能否观测到存在不确定性，需理性看待‌。‌‌
                <w:br/>
                DAY8
                <w:br/>
                乌鲁木齐 &gt; 广州（航程约5.5小时）
                <w:br/>
                参考航班：CZ6895 乌鲁木齐/广州 1015-1530（以上航班仅供参考，最终以实际出票航班为准）
                <w:br/>
                早餐后，按照航班时间集中统一送机前往乌鲁木齐机场，搭乘航班飞回广州。
                <w:br/>
                温馨提示：
                <w:br/>
                提前整理好在新疆的收获，与愉快的心情一起带回家！对行程和导游服务，请留下宝贵的意见，签好意见单，感谢各位贵宾对我们工作的支持和理解！希望您一路平安，最真挚的祝福送给您！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1、广州-喀什单程经济舱机票，乌鲁木齐-广州单程经济舱机票，含机场建设费、燃油税；
                <w:br/>
                2、当地交通：16人以上安排2+1陆地豪华商务车座椅大巴车，16人及以下根据人数安排用车，盘龙古道换乘当地车，保证每人一正座，保障舒适安全出行；
                <w:br/>
                (★备注：接送机安排2+2豪华大巴，正常走行程则安排2+1豪华大巴。)
                <w:br/>
                3、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4、用餐：酒店含早，全程含7早餐6正餐，餐标40元/人，如人数不足十人，将根据实际人数酌情安排用餐（团队餐不用不退），特别安排品尝南疆特色风味：鸽子汤、鸽子面、缸子肉、塔县牦牛火锅50元、欢送宴50元。
                <w:br/>
                5、门票：仅含行程所列景点首道大门票及必要区间车；
                <w:br/>
                6、导服：中文优秀导游服务（机场安排工作人员协助办理登机手续；10人及以下为司机兼向导，不另安排导游）；
                <w:br/>
                7、保险：含旅行社责任险。强烈建议游客自行购买旅游意外险。
                <w:br/>
                2-12 岁儿童标准：仅含往返机票、车位费、正餐餐费；不含床位、早餐、门票费，如有超出费用另付！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1、本产品销售价格已享受景区门票优惠政策，不再重复享受特殊证件优惠退费（如学生证、教师证、军官证、老年证、残疾证等证件）；
                <w:br/>
                2、报价是按照2人入住1间房计算的价格。本产品不接受拼房，若一人住宿一间房需补房差：9月团期1700元/人；
                <w:br/>
                3、自由活动期间交通费、餐费、等私人费用；行程中不含的餐；购物场所内消费；
                <w:br/>
                4、酒店非免费餐饮费、洗衣、理发、电话、饮料、烟酒、付费电视、行李搬运等费用；
                <w:br/>
                5、因交通延误、取消等意外事件或战争、罢工、自然灾害等不可抗拒力导致的额外费用；
                <w:br/>
                6、因旅游者违约、自身过错、自身疾病导致的人身财产损失而额外支付的费用；
                <w:br/>
                7、不含航空保险及旅游意外伤害保险（建议旅游者购买）；
                <w:br/>
                8、“旅游费用包含”内容以外的所有费用。及行程中未提到的其它费用等；
                <w:br/>
                9、行程中的自费选择项目；
                <w:br/>
                另新疆线路路途遥远，不接受孕妇，和身体有重疾病的游客报名，如有隐瞒自身健康状况而发生意外导致损失的，概由游客承担，旅行社不承担责任。另外65-68岁老人至少有一位65岁以下成人陪同。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塔吉克族家访</w:t>
            </w:r>
          </w:p>
        </w:tc>
        <w:tc>
          <w:tcPr/>
          <w:p>
            <w:pPr>
              <w:pStyle w:val="indent"/>
            </w:pPr>
            <w:r>
              <w:rPr>
                <w:rFonts w:ascii="宋体" w:hAnsi="宋体" w:eastAsia="宋体" w:cs="宋体"/>
                <w:color w:val="000000"/>
                <w:sz w:val="20"/>
                <w:szCs w:val="20"/>
              </w:rPr>
              <w:t xml:space="preserve">走进帕米尔高原塔吉克民居，品尝高原奶茶、酸奶与点心，观赏非遗鹰舞、鹰笛演奏，可体验民族服饰换装，聆听高原雄鹰民族的民俗传说，近距离感受塔吉克族人淳朴热忱的高原人文风情。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《遇见喀什》演艺</w:t>
            </w:r>
          </w:p>
        </w:tc>
        <w:tc>
          <w:tcPr/>
          <w:p>
            <w:pPr>
              <w:pStyle w:val="indent"/>
            </w:pPr>
            <w:r>
              <w:rPr>
                <w:rFonts w:ascii="宋体" w:hAnsi="宋体" w:eastAsia="宋体" w:cs="宋体"/>
                <w:color w:val="000000"/>
                <w:sz w:val="20"/>
                <w:szCs w:val="20"/>
              </w:rPr>
              <w:t xml:space="preserve">《遇见喀什》大型沉浸式行进演艺，以非遗十二木卡姆为主线，实景还原疏勒古城巴扎风貌。边走边看，可与演员近距离互动，融合民族歌舞、光影特效，演绎丝路千年故事，沉浸式感受喀什多元民俗文化。</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博斯腾湖 画舫游船</w:t>
            </w:r>
          </w:p>
        </w:tc>
        <w:tc>
          <w:tcPr/>
          <w:p>
            <w:pPr>
              <w:pStyle w:val="indent"/>
            </w:pPr>
            <w:r>
              <w:rPr>
                <w:rFonts w:ascii="宋体" w:hAnsi="宋体" w:eastAsia="宋体" w:cs="宋体"/>
                <w:color w:val="000000"/>
                <w:sz w:val="20"/>
                <w:szCs w:val="20"/>
              </w:rPr>
              <w:t xml:space="preserve">乘坐博斯腾湖仿古画舫游船畅游湖面，泛舟中国最大内陆淡水湖，远眺芦苇荡与湿地群鸟，欣赏浩渺湖景，悠闲感受西域水乡的独特风光。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博斯腾湖 快艇</w:t>
            </w:r>
          </w:p>
        </w:tc>
        <w:tc>
          <w:tcPr/>
          <w:p>
            <w:pPr>
              <w:pStyle w:val="indent"/>
            </w:pPr>
            <w:r>
              <w:rPr>
                <w:rFonts w:ascii="宋体" w:hAnsi="宋体" w:eastAsia="宋体" w:cs="宋体"/>
                <w:color w:val="000000"/>
                <w:sz w:val="20"/>
                <w:szCs w:val="20"/>
              </w:rPr>
              <w:t xml:space="preserve">乘坐博斯腾湖仿古画舫游船畅游湖面，泛舟中国最大内陆淡水湖，远眺芦苇荡与湿地群鸟，欣赏浩渺湖景，悠闲感受西域水乡的独特风光。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●门票优惠政策：
                <w:br/>
                65岁及以上长者凭有效的老人证及身份证在前台报名时可以优惠169元/人
                <w:br/>
                60-64岁及以上长者凭有效的老人证及身份证在前台报名时可以优惠74元/人
                <w:br/>
                全日制学生凭在校有效学生证及身份证在前台报成人价时可优惠74元/人
                <w:br/>
                ◆已经在报名时享受以上优惠的客人，在当地景点参观时需要同时出示身份证与有效证件，否则将需在当地补回差价，以上优惠只适用于中国大陆公民。由于各景区门票优惠各不相同，客人出游时向导游出示导游证、记者证、军官证、军人残疾证等，享受的景区门票优惠当地由导游人员退还客人。
                <w:br/>
                为保证游客可如期出发，我社将与其他旅行社共同委托广州拾光悦游国际旅行社有限公司 组团出发（拼团出发），许可证号：许可证号：L-GD02366 。此团由广州拾光悦游国际旅行社有限公司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2026-09-22T20:58:02+08:00</dcterms:created>
  <dcterms:modified xsi:type="dcterms:W3CDTF">2026-09-22T20:58:02+08:00</dcterms:modified>
</cp:coreProperties>
</file>

<file path=docProps/custom.xml><?xml version="1.0" encoding="utf-8"?>
<Properties xmlns="http://schemas.openxmlformats.org/officeDocument/2006/custom-properties" xmlns:vt="http://schemas.openxmlformats.org/officeDocument/2006/docPropsVTypes"/>
</file>