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（假日）云南-爱尚版纳品鉴之旅·广东拼 直飞西双版纳4晚5日精华游行程单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ZLJRYM-CG20260821M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最终航班以出团书为准！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尊享酒店：连住4晚国际品牌5钻戴斯温德姆酒店或同级，带娃一起住进5钻高奢酒店！
                <w:br/>
                诚心礼佛：【大佛寺】——南传佛教的圣地，一眼望见版纳最璀璨的金光
                <w:br/>
                漫步花语：【花卉园】——识奇花异草的特色课堂，带娃闯入万花筒般的童话世界
                <w:br/>
                民族村寨：【傣族村寨】——了解当地少数民族生活习俗，更好的了解少数民族历史
                <w:br/>
                漫步茶园：【南糯山】——走进南糯山，听千年茶王树诉说时光，做一日悠然山民
                <w:br/>
                野外追踪：【野象谷】——和孩子一起，去大象“家里”做客，近距离观察亚洲象
                <w:br/>
                自然村寨：【傣族园】——日穿越千年傣家风情，泼水狂欢中感受水的祝福
                <w:br/>
                特别安排：【网红旅拍】——赠送价值 199 元/人的告庄网红打卡地旅拍（仅女士）
                <w:br/>
                特色美食：特色象餐+特色过桥米线，让您感受当地特色风味、傣民族风味餐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广州白云国际机场--景洪嘎洒机场（飞行约3小时）→般若寺-傣乡水城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西双版纳景洪浩枫温德姆酒店或不低于以上标准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野象谷→大佛寺
                <w:br/>
                上午：酒店早餐后前往【野象谷】， 第一步：穿越热带雨林，幸运的您还有机会看到壮观的野象群出没、它们时而河边嬉戏、时而踏草寻欢、高兴时还会昂起长长的鼻子唱响高亢的歌（因森林内野生动物出没受时间、天气、区域等诸多因素影响、我们不能保证您能看到这些可爱的精灵）。第二步：参观蟒蛇园，在西双版纳，你最常听说的蟒蛇，主要是缅甸蟒（Python bivittatus）——中国最大的无毒蛇，也是国家二级保护动物，特点：靠绞杀捕猎，有热感应唇窝，夜间精准定位温血动物，傍晚出来觅食，善攀爬、游泳，可在水里待半小时。第三步：参观蝴碟馆，蝴蝶园，还真是名符其实。走进去，扑面所见满眼皆是各色飞舞的蝴蝶。大大小小的纯色的花色的蝴蝶在花丛间枝叶上穿梭，自顾自地旁若无人地展翅敛翅；一飞一停，这儿那儿，时徐时急，轻轻柔柔，万千姿态，令人目不暇接。第四步：大象表演升级为大象科普园，同样可以看到大象，依然有场次，还是半小时活动，只是节目的内容和形式有所改变。场内展示大象的自然行为，同时引导观众观察大象的行为活动。给观众介绍大象的生活习性，身体特点。进行大象体检、大象的觅食行为观察等等。    
                <w:br/>
                下午：车前往【勐泐大佛寺】（游览2小时左右，电瓶车单程40元/人，双程60元/人自理）（景区内的商业板块与旅行社无关），佛寺是在古代傣王朝的皇家寺院“景飘佛寺”的原址上修建的，以佛祖释迦牟尼的生平及佛寺活动为主线，九龙浴佛、景飘大殿、神石、国殿、吉祥大佛等有500多座佛寺、200多座佛塔。可参观山顶的网红观景平台，全景视野，俯瞰景洪市区+澜沧江，天气好时超震撼，出片率高，环绕圣菩提树。勐泐大佛寺是所有佛寺中最大的，地位也是是至高无上的，是傣家人心目中的圣地，成为世界南传佛教的文化中心……根据时间可观孔雀放飞盛景。孔雀放飞是将大量人工驯化的孔雀，从山坡定点放飞，让几百只孔雀滑翔至山谷/湖面的特色表演，场面壮观、色彩绚丽。入住酒店休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西双版纳景洪浩枫温德姆酒店或不低于以上标准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南糯山→花卉园
                <w:br/>
                上午：早餐后，后前往【南糯山】 （观看七、八百年古茶树王；游览时间约 3 小时左右）， 南糯山是西双版纳十二古茶山之一、在这里居住着传统的哈尼族。他们世代靠茶为生。当您来到这里、可以亲近自然古茶园探寻传统文明， 传承民族经典！ 带您走进古茶园,真正了解普洱茶高山云雾、静谧溪谷、天籁妙音、哈尼老寨、阿布阿里、南糯古茶，随后你亲自动手把茶叶进行，蒸压，品饮，体验制作普洱茶的制作过程。
                <w:br/>
                下午：中餐后乘车前往【热带花卉园】（游览 2小时左右，电瓶车 60 元/人自理），花卉园主要体现了热带植物花卉、热带橡胶和热带水果及周总理纪念碑群文物区四大主题。为了丰富景区内容，又新增了棕榈沙滩乐园，椰林梯田等特色区域，参加民族热浪派对，棕榈乐园以民族文化为核心打造主题活动项目，整合多民族特色表演，让游客一起参与体验民族歌舞音乐派对，阳光，沙滩，棕榈，热浪，音乐，时尚达人，民族新潮歌舞非遗的刀山特技，帅哥美女电音现场，云南多民族打跳。在园中，可以看到叶如簸箕大的王莲，形如鞭炮的炮仗花，似鸟儿飞翔的天堂鸟，叶似花花是叶的三角梅，像蛋黄色的鸡蛋花，会含羞的树和含羞的草，会下雨的雨树，使口感变味的神秘果等热带奇花奇树;还可以认识丰富的热带特有水果，可以参观了解橡胶树，通过现场割胶演示，来亲身体验如牛奶般的胶乳是如何流淌出来的，可以通过视察碑、会晤碑等纪念碑群了解敬爱的周总理对热作所科研人员的关怀及与缅甸吴努总理友好会晤的情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西双版纳景洪浩枫温德姆酒店或不低于以上标准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傣族村寨→傣族园→边境码头→星光夜市
                <w:br/>
                上午：前往游览【傣族村寨】（车程约1.5小时，参观约150分钟）漫步在热带雨林怀抱中的傣家村寨、你会发现、四周翠竹围绕、绿树成荫、这就是最真实、最质朴的西双版纳、原始民族村寨的独有风情、静静的传承了几百年；参观傣族人家特色民居，了解民风民俗，感受傣家风情，及傣族民间手工艺展示，逛傣家水果市场。
                <w:br/>
                结束后乘车沿澜沧江前往一个美丽的地方——橄榄坝，沿途观赏版纳美丽风景。后参观中国非物质文化传承基地——AAAA级景区【傣族园景区】（游览3小时左右，电瓶车单程30/人，双程60/人自理）（景区内的商业板块与旅行社无关）：浓缩了傣民族文化的精华，展现了典型的热带田园风光。这枝孔雀上最绚丽夺目的羽翎，浑身散发出熠熠光彩。正如诗人曰：“一日作客橄榄坝，夜夜梦回傣族园”。走入傣家村寨，仿佛是到了另一个时空，游人不禁陡生隔世之感。了解非物质文化遗产项目之:榨糖、制陶、银器制造、织锦、章哈、贝叶经等手工艺。
                <w:br/>
                下午14：00可以亲身体验由上百个傣家哨哆哩参加的大型泼水狂欢+蹦傣迪活动，感受“天天泼水节”的磅礴气势，让你泼湿全身，幸福终身！
                <w:br/>
                结束后至网红打卡地【边境码头】，《湄公河行动》取景地，军事风布置，一江连六国，近中缅边境河景开阔，可眺望对岸缅甸方向雨林，氛围悠闲，拍照很出片。
                <w:br/>
                晚上：自由活动-夜游告庄西双景，自行前往【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结束后，自行返回酒店休息。赠送价值 199 元/人的告庄网红打卡地旅拍 ，含基础化妆，傣族服装一套，精修 4 张（仅限女性）备注：（赠送项目，不拍不退费，需提前预约）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西双版纳景洪浩枫温德姆酒店或不低于以上标准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w:br/>
                <w:br/>
                亲情推荐：备注：夜间推荐娱乐属于自愿行为 您可以根据自身需求选择参与喜欢的项目：
                <w:br/>
                1、《澜沧江.湄公河篝火晚会》或《勐巴娜西歌舞秀》参考价格280元/人 
                <w:br/>
                2、《傣秀/傣魅》、《湄公河快艇》参考价格280元/人
                <w:br/>
                3、澜沧江大型游轮 参考价格280元/人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3.餐饮：全程4早餐5正餐。标准30 元/人，特色餐40元/人（象餐+过桥米线）；早餐均为酒店含早，不用不退费；团餐不用不退费。云南餐饮风味、用餐条件与广东有一定的差异，大家应有心理准备。
                <w:br/>
                4.用车：根据收客人数安排车型，确保每人1正座。
                <w:br/>
                5.航班：含始发地至景洪往返机票（团队票开出后不得签转、更改及退票），含机场建设费，燃油税。
                <w:br/>
                导游：满16人派全陪；10成人以上安排地陪导游，10成人以下师兼向导。
                <w:br/>
                <w:br/>
                儿童：2-12周岁儿童：含始发地至版纳往返机票（含机场建设费，燃油税）、旅游汽车费、正餐餐费。
                <w:br/>
                不含：门票、床位、早餐费（早餐费按入住酒店收费规定，由家长现付）。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大佛寺单程电瓶车40元/人、双程60元/人；野象谷单程索道50元/人，往返70元/人；花卉园电瓶车60元/人；傣族园电瓶车单程30/人，双程60/人；自理游玩项目280元/套：《澜沧江·湄公河篝火晚会》或《勐巴拉纳西歌舞秀》、《澜沧江大型游轮》、《傣秀/傣魅》、《湄公河快艇》。
                <w:br/>
                2.因交通延误、取消等意外事件或不可抗力原因导致的额外费用。
                <w:br/>
                3.游意外保险及航空保险（建议旅游者购买）。
                <w:br/>
                4.全程单房差费用自理，价格请现询。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野象谷（索道）</w:t>
            </w:r>
          </w:p>
        </w:tc>
        <w:tc>
          <w:tcPr/>
          <w:p>
            <w:pPr>
              <w:pStyle w:val="indent"/>
            </w:pPr>
            <w:r>
              <w:rPr>
                <w:rFonts w:ascii="宋体" w:hAnsi="宋体" w:eastAsia="宋体" w:cs="宋体"/>
                <w:color w:val="000000"/>
                <w:sz w:val="20"/>
                <w:szCs w:val="20"/>
              </w:rPr>
              <w:t xml:space="preserve">单程50元/人，双程70元/人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花卉园</w:t>
            </w:r>
          </w:p>
        </w:tc>
        <w:tc>
          <w:tcPr/>
          <w:p>
            <w:pPr>
              <w:pStyle w:val="indent"/>
            </w:pPr>
            <w:r>
              <w:rPr>
                <w:rFonts w:ascii="宋体" w:hAnsi="宋体" w:eastAsia="宋体" w:cs="宋体"/>
                <w:color w:val="000000"/>
                <w:sz w:val="20"/>
                <w:szCs w:val="20"/>
              </w:rPr>
              <w:t xml:space="preserve">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勐泐大佛寺（景区交通）</w:t>
            </w:r>
          </w:p>
        </w:tc>
        <w:tc>
          <w:tcPr/>
          <w:p>
            <w:pPr>
              <w:pStyle w:val="indent"/>
            </w:pPr>
            <w:r>
              <w:rPr>
                <w:rFonts w:ascii="宋体" w:hAnsi="宋体" w:eastAsia="宋体" w:cs="宋体"/>
                <w:color w:val="000000"/>
                <w:sz w:val="20"/>
                <w:szCs w:val="20"/>
              </w:rPr>
              <w:t xml:space="preserve">单程40元/人，往返60元/人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澜沧江/湄公河晚会</w:t>
            </w:r>
          </w:p>
        </w:tc>
        <w:tc>
          <w:tcPr/>
          <w:p>
            <w:pPr>
              <w:pStyle w:val="indent"/>
            </w:pPr>
            <w:r>
              <w:rPr>
                <w:rFonts w:ascii="宋体" w:hAnsi="宋体" w:eastAsia="宋体" w:cs="宋体"/>
                <w:color w:val="000000"/>
                <w:sz w:val="20"/>
                <w:szCs w:val="20"/>
              </w:rPr>
              <w:t xml:space="preserve">
                澜沧江/湄公河晚会280/人
                <w:br/>
                傣秀 320元/人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1、本产品供应商为：广东新云美国际旅行社有限公司，许可证号:L-GD-100115，质监电话：020-83371233。此团 10人成团（广东拼团），为保证游客如期出发，我社将与其他旅行社共同委托广东新云美国际旅行社有限公司组织出发（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西双版纳旅游注意事项：
                <w:br/>
                1、位置：西双版纳位于云南的南端，这里聚居着傣、哈尼、拉祜、布朗、基诺等13个少数民族。最高海拔2196.8米，最低海拔485米。景洪市府所在地海拔552.7米。
                <w:br/>
                2、气候：西双版纳地区属于热带雨林气候，夏无酷暑，冬无严寒，年平均气温21℃，即使在1月份，白天气温也高。
                <w:br/>
                3、防护：为防备蚊虫和强烈的日光，需带雨伞，还需准备驱蚊和防晒用品。早晚会有点凉，一定要带上足够凉快的T恤和短裤，最好带一件薄外套，拖鞋。防中暑药（例如霍香正气胶囊）都是不可缺少的。
                <w:br/>
                4、民族：云南西双版纳是少数民族地区，主要少数民族是傣族，到云南西双版纳旅游请尊重当地民族习俗。注意：西双版纳民俗禁忌：不能抚摸“小和尚”的头部。若被外人（特别是女性）摸过头，被视为仇人。"小和尚""修身"时间一切作废，必须从头开始。所以，外来游客，若到寺院参观千万记住此习俗。
                <w:br/>
                饮食：版纳美食中，最具代表性的有：“喃咪”、布朗族菜、哈尼族菜、烤肉、青苔、酸笋煮鱼（鸡）、香茅草烤鱼、香竹饭，炒蕨菜、炸苔藓、菠萝饭、各类烧烤等，名称大多是游客没有听说过的，值得一尝。
                <w:br/>
                温馨提示：
                <w:br/>
                请出团前注意当地天气预报，云南地处云贵高原，当地昼夜温差大，请带足保暖防寒衣物，云南日照强，紫外线强。长时间在户外活动,请戴上太阳帽、太阳镜，涂抹防霜,以保护皮肤。天气变化多端，请携带雨具。
                <w:br/>
                云南山高坡大，对限速有严格规定。行程地海拔较高，空气含氧量低，故上坡时旅游车速有时仅20－30迈，还望谅解！
                <w:br/>
                云南属少数民族地区，请尊重当地少数民族的宗教及生活习俗。
                <w:br/>
                云南当地带空调的酒店空调均定时开放，还请见谅！
                <w:br/>
                出行必备：雨衣或雨伞、运动鞋、感冒药、肠胃药、防虫膏药、防晒油、太阳帽、太阳镜等。（丽江早晚温差较大，请带稍厚衣服。建议带毛衣，长袖衫，轻便保暖外套，穿旅游鞋）
                <w:br/>
                当地土特产：珠宝玉石、云南白药、大理石、银饰工艺、云南烤烟、火腿、螺旋藻保健品、普洱茶、菌类、各种时令水果等。
                <w:br/>
                云南是个旅游大省，在游程中间，景区景点，酒店，餐厅，途中上卫生间的地方，均有当地特产，上至珠宝玉石、翡翠黄龙玉，银器银饰，下至水果，当地土特产等，商品是琳琅满目，请各位贵宾谨慎选择，货比三家。不购买“三无”商品。购买商品时应索取购买发票、相关证书，发票与证书要妥善保管。如果您在这些地方购物，完全属个人行为，与旅行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需要另外向其加收退团损失500元/人，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2026-08-24T08:33:00+08:00</dcterms:created>
  <dcterms:modified xsi:type="dcterms:W3CDTF">2026-08-24T08:33:00+08:00</dcterms:modified>
</cp:coreProperties>
</file>

<file path=docProps/custom.xml><?xml version="1.0" encoding="utf-8"?>
<Properties xmlns="http://schemas.openxmlformats.org/officeDocument/2006/custom-properties" xmlns:vt="http://schemas.openxmlformats.org/officeDocument/2006/docPropsVTypes"/>
</file>