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（假日）暑假【京城相约】北京双飞5天｜升旗丨故宫深度游丨八达岭长城丨恭王府丨采摘水蜜桃丨颐和园丨圆明园丨北海皇家御苑深度游丨北京理工大学丨学霸交流会行程单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SDGG-20260813Q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★路线特色:  
                <w:br/>
                ★【故宫博物馆】贴心安排耳麦，聆听导游专业讲解，寻找紫禁城沉淀600年的记忆。
                <w:br/>
                ★【北京理工大学】国防七子之一，尖端军工科技领跑者，红色工程师的摇篮。
                <w:br/>
                ★【学霸交流面对面】与北理工学霸面对面交流学习开分享会，让孩子从小树立考高等学府的宏伟目标。
                <w:br/>
                ★【北海公园深度游】探寻北海皇家御苑、特别安排三大主题活动：《忆童年，佩戴红领巾》《快雪堂探秘》《集章打卡》
                <w:br/>
                ★【采摘水蜜桃】果园采摘当季鲜果！亲子互动体验农家乐趣，每人赠送一个水蜜桃！
                <w:br/>
                ★【圆梦清华】体会文艺与理性完美结合，感受一下我国最高等学府的魅力!
                <w:br/>
                ★【颐和园】中国古典皇家园林之首，品味古代建筑美学，被誉为“皇家园林博物馆”
                <w:br/>
                ★【圆明园】于书本中重现万园之园一睹圆明园的绝代风华，跳出套路看历史，身临其境来探索
                <w:br/>
                ★【天坛公园】中国现存规模最大的古代皇家祭祀群-天坛公园。
                <w:br/>
                ★【八达岭长城】“不到长城非好汉”，亲身体验万里长城的宏伟景观和深厚文化历史内涵。
                <w:br/>
                ★【天安门升旗仪式】同唱国歌！与祖国共同迎接新的一天。
                <w:br/>
                ★【恭王府】京城十大顶级“豪”四合院之一和珅府，故有了“一座恭王府，半部清代史”的说法！
                <w:br/>
                ★【什刹海】北京著名的一片历史街区，众多名人故居、王府等古迹散落其中，还有贴近老百姓生活的各类美食，后海酒吧街更是京城夜生活的老牌胜地。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
                <w:br/>
                各位贵宾请于指定时间在广州白云机场集合，工作人员帮助您办理登机手续，后乘飞机飞往北京（飞行时间约3小时）。抵达后享用午餐。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北京理工大学（参观、分享、交流）--外观清华--颐和园--圆明园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随后前往中国著名的高等学府，合影百年名校【清华大学】标志性校门。感受中国最著名大学的迷人魅力，激发奋发向上的学习精神。
                <w:br/>
                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***温馨提示***
                <w:br/>
                1、北京理工大学非旅游景点，由学霸亲自带领大家参观校园。参观时尽量不打扰校园内的生活和学习秩序，如因学校政策性原因或预约问题等不允许进入校内，改参观其他985.211大学、北京语言大学或其他大学。
                <w:br/>
                2、颐和园只含大门票，可以选择乘坐慈禧水道游船，景色更佳，费用自理160元/人，景区交通方便有需要的游客，不属于推荐自费项目。
                <w:br/>
                3、圆明园只含大门票，可参加圆明园深度（包括西洋楼遗址+电瓶车+游船）费用自理120元/人，景区交通方便有需要的游客，不属于推荐自费项目。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行程航班时间仅供参考，以实际安排为准，如有变动，敬请谅解。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2、全程连住三环经济型酒店：西西里酒店/贯通现代酒店/七天连锁酒店/如家酒店/速8酒店/金泰之家/如家驿居/如家云上/禧龙酒店/锦江之星/京明/海友酒店/世纪inn/汉庭酒店/雅格酒店/花神假日/星谊或同等级酒店，(每成人每晚一个床位)，入住双人标间或大床房；酒店住宿若出现单男单女，客人须与其它同性客人同住，若不能服从旅行社安排或旅行社无法安排的，客人须当地补房差入住双人标间。补房差400元 ，退房差200元！经济型酒店基本以打包早餐为主（一般是简易早餐馒头/面包、矿泉水，因南北方口味差异，若您对赠送的早餐不习惯，可自行购买其他早餐。客人放弃使用恕无费用退还，敬请谅解！
                <w:br/>
                3、用餐：含9正4早（房费含早），餐标40-60元（小孩餐费减半），特色餐：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2026-08-24T10:09:57+08:00</dcterms:created>
  <dcterms:modified xsi:type="dcterms:W3CDTF">2026-08-24T10:09:57+08:00</dcterms:modified>
</cp:coreProperties>
</file>

<file path=docProps/custom.xml><?xml version="1.0" encoding="utf-8"?>
<Properties xmlns="http://schemas.openxmlformats.org/officeDocument/2006/custom-properties" xmlns:vt="http://schemas.openxmlformats.org/officeDocument/2006/docPropsVTypes"/>
</file>