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精品行程 【庞洛邮轮】华人包船南极探索之旅11天单船票行程单</w:t>
      </w:r>
    </w:p>
    <w:p>
      <w:pPr>
        <w:jc w:val="center"/>
        <w:spacing w:after="100"/>
      </w:pPr>
      <w:r>
        <w:rPr>
          <w:rFonts w:ascii="宋体" w:hAnsi="宋体" w:eastAsia="宋体" w:cs="宋体"/>
          <w:sz w:val="20"/>
          <w:szCs w:val="20"/>
        </w:rPr>
        <w:t xml:space="preserve">南极单船票11天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CJ17830671321H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产品为单船票产品，请各位贵宾自行前往乌斯怀亚登船！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非浅。
                <w:br/>
                <w:br/>
                ★庞洛邮轮北冕号（Le Boré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庞洛邮轮北冕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交通：邮轮    住宿：邮轮
                <w:br/>
                交通：邮轮
                <w:br/>
              </w:t>
            </w:r>
          </w:p>
        </w:tc>
        <w:tc>
          <w:tcPr/>
          <w:p>
            <w:pPr>
              <w:pStyle w:val="indent"/>
            </w:pPr>
            <w:r>
              <w:rPr>
                <w:rFonts w:ascii="宋体" w:hAnsi="宋体" w:eastAsia="宋体" w:cs="宋体"/>
                <w:color w:val="000000"/>
                <w:sz w:val="20"/>
                <w:szCs w:val="20"/>
              </w:rPr>
              <w:t xml:space="preserve">早餐：X     午餐：X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邮轮10晚小费共120欧元/人（和余款一起支付）。
                <w:br/>
                (2) 国际机票、签证、保险。
                <w:br/>
                (3)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提交报名表格及护照首页复印件，并交船票的50%为定金，定位以订金到账为准，签订旅游合同/确认单。
                <w:br/>
                (2) 阿根廷签证材料最晚在出发前45天交齐。（如需代办）
                <w:br/>
                (3)团费余款需在登船前3个月前付清，否则舱位不予保留且已交的定金不退。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为了保障您的权益，请您务必购买保险，保险需含紧急救援险300万以上。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2026-08-24T13:27:59+08:00</dcterms:created>
  <dcterms:modified xsi:type="dcterms:W3CDTF">2026-08-24T13:27:59+08:00</dcterms:modified>
</cp:coreProperties>
</file>

<file path=docProps/custom.xml><?xml version="1.0" encoding="utf-8"?>
<Properties xmlns="http://schemas.openxmlformats.org/officeDocument/2006/custom-properties" xmlns:vt="http://schemas.openxmlformats.org/officeDocument/2006/docPropsVTypes"/>
</file>