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【栖居和秧别院・寻味清远乡野】清远2天丨飞来峡古栈道丨白庙渔村丨笔架山大瀑布行程单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YB1782788003Do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08:30在广州华厦大酒店门口集中（地铁海珠广场A/F出口）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1、逛飞来峡古栈道，漫游北江小三峡
                <w:br/>
                2、逛原生态白庙渔村，感受渔家烟火
                <w:br/>
                3、探秘笔架山大瀑布，山林避暑洗氧
                <w:br/>
                4、品农家菜，一站式解锁清远风味
                <w:br/>
                5、住和秧别院民宿，近距离感受田园农耕乡村风貌，小众原生态乡村打卡地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广州—清远白庙渔村、飞来峡古栈道—午餐自理（自行品尝北江河鲜宴）—和秧合社—晚餐—入住和秧别院民宿；
                <w:br/>
                08:30在广州华厦大酒店门口集中（地铁海珠广场A/F出口）出发，乘车前往珠三角后花园—清远（车程约1.5小时）。
                <w:br/>
                10:00 抵达白庙渔村，游览有千年足迹的【飞来峡古栈道】，到飞来寺约4.8公里，用时约50分钟。北江作为珠江主要支流之一，自古为湘赣大宗物资进入广东的交通运输要道，北江汇合连江后南流穿过石灰岩层山地时，即成峭壁夹江地貌。这段山地是又高又连绵的山脉，古代要开凿栈道来求北上大道的通畅，称为京西驿道。岭南荔枝进贡，即由广州上清远，入英德，进乳源县，再经梅花、坪石、武阳司，到临武县，最后进入骑田岭道。飞来峡古栈道在保留原有历史古迹的基础上，一部分以岸滩边坚固的岩石为基础，搭建一条1.5米宽架空层栈道，架空层长约1.4公里；经过村民区时将以原有道路为基础改建，或绕行通过房屋区域；同时将改建现有废弃建筑为旅游驿站，驿站建筑立面造型按简约古朴风格设计；集历史文化、风景、生态为一体的“生态走廊”。往飞来寺祈福；参观岭南三大古刹之一、有一千四百多年历史的【飞来寺】遗迹，登临全国道教七十二福地之一的第十九福地，感受其独有的仙山福地之气息。
                <w:br/>
                12:30-14:00午餐自理
                <w:br/>
                14:30前往【和秧合社】是一个乡村文旅品牌，以和合文化为精神内核，吸纳活力开放的精神力量，持续打造人与人、人与自然、人与文化和合共生的场所，营造未来乡村美好生活。致力于打造一个集田园观光、生态农业等多功能于一体的乡村振兴农旅融合项目。该项目的首开区以乡村宿集、主题农场乐园和在地饮食为核心产品，同时，农业科普元素为乡村旅游增添了更多乐趣与知识。游览亩叽岛主题农场。
                <w:br/>
                晚餐，入住特色民宿和秧别院；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和秧别院民宿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早餐—笔架山大瀑布—午餐自理—返程广州集中点散团
                <w:br/>
                08:30  品尝早餐；
                <w:br/>
                10:00  清远【笔架山大瀑布】经山泉水千万年冲刷天然而成，常年水流充沛、林荫茂密,由奇石深潭、清溪碧水、九重飞瀑、飞跃银河、深山飞跃及众多溪林特色探险体验组成，被誉为溪林峡谷的“探险之王”。九重飞瀑，是笔架山脉稀有的高空奇瀑，巨大的水幕如银河飘雪从山峰中飞泻层叠而下，气势磅礴，极其壮观。“香炉瀑布遥相望，回崖沓嶂凌苍苍，”瀑布两侧峻崖环绕，峰峦重叠，犹如世外桃源一般屹立于此。溯溪而上有众多的体验项目供游客参与：浮桥洞天九曲桥、山溪浮艇、深山飞跃、惊心铁丝桥、飞跃银河等等，都充满了挑战与激情。
                <w:br/>
                12:30 午餐自理品尝当地特色风味
                <w:br/>
                14:00  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
                <w:br/>
                2.用餐：含1正餐+1早餐（餐为酒店或者套票包含餐，如客人放弃则不退）
                <w:br/>
                3.住宿：入住一晚和秧别院民宿；（酒店不设三人房，单人需补房差180元/人）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2026-09-22T08:20:04+08:00</dcterms:created>
  <dcterms:modified xsi:type="dcterms:W3CDTF">2026-09-22T08:20:04+08:00</dcterms:modified>
</cp:coreProperties>
</file>

<file path=docProps/custom.xml><?xml version="1.0" encoding="utf-8"?>
<Properties xmlns="http://schemas.openxmlformats.org/officeDocument/2006/custom-properties" xmlns:vt="http://schemas.openxmlformats.org/officeDocument/2006/docPropsVTypes"/>
</file>