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【英爱】英国+爱尔兰10天（国泰航空深圳出发）|大英博物馆|温德米尔湖游船|爱丁堡城堡|康威城堡|切斯特行程单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2315/0620+1 （航班仅供参考，请以实际出发为准）
                <w:br/>
                伦敦-香港  
                <w:br/>
                参考航班：CX256   LHRHKG   2010/1545+1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英爱双岛 10 天全景之旅 ✨
                <w:br/>
                [强]一价全含，英签无忧，双人同行立减 800 元💰
                <w:br/>
                ✈️ 国泰航空深圳直飞
                <w:br/>
                🏨全程四星品质酒店，拼房无忧
                <w:br/>
                🏴󠁧󠁢󠁥󠁮󠁧󠁿 打卡伦敦经典地标、大英博物馆、温德米尔湖游船、爱丁堡城堡，走进莎士比亚小镇，感受英伦古典与湖畔诗意。
                <w:br/>
                🏴󠁧󠁢󠁥󠁮󠁧󠁿巨人堤道、贝尔法斯特、都柏林，一次解锁翡翠之岛的自然奇景与欧式老城风情。
                <w:br/>
                🏴󠁧󠁢󠁷󠁬󠁳󠁿 康威城堡、切斯特小镇，探寻罗马时代的历史印记。
                <w:br/>
                🎓 名校打卡：牛津、剑桥大学，圣三一学院，百年学府的书香气息拉满。
                <w:br/>
                🍴🍟 升级特色美食：Nando’s 烤鸡、约克布丁、炸鱼薯条，英式下午茶☕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2315/0620+1 （航班仅供参考，请以实际出发为准）
                <w:br/>
                请客人于指定时间在蛇口邮轮中心集中，搭乘快船前往香港机场，后换乘国泰国际航班飞往英国伦敦，夜宿飞机上。次日早上抵达伦敦。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英国小镇--爱丁堡-75KM苏格兰小镇
                <w:br/>
                酒店早餐后，前往素有“北方雅典”之称的苏格兰首府【爱丁堡】。爱丁堡有着悠久的历史，旧城和新城一起被联合国教科文组织列为世界遗产，爱丁堡成为了英国仅次于伦敦的第二大旅游城市。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晚餐后乘车前往苏格兰小镇入住酒店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酒店早餐后，前往苏格兰港口凯恩莱恩，乘渡轮穿越爱尔兰海海峡，抵达北爱尔兰港口城市-拉恩/贝尔法斯特。
                <w:br/>
                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
                <w:br/>
                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晚餐后乘车前往入住酒店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贝尔法斯特-约168KM-都柏林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酒店早餐后，乘渡轮抵达霍利黑德Holyhead港口。
                <w:br/>
                【康威城堡】（外观）位于英国威尔士北部海岸的康威镇，是中世纪军事建筑的杰出代表，被联合国教科文组织列为世界遗产。1282 年，英王爱德华一世为彻底解决威尔士问题，在征服威尔士的过程中，于 1283 年至 1289 年间，委任军事建筑师圣乔治的詹姆斯建造了康威城堡。
                <w:br/>
                大不列颠岛最细的屋（外观） 英国最袖珍的小房子，外部是红色的，非常好看；小房子对面是海湾，溜达到这里可以顺便看风景 小房子尺寸：72英寸宽（1.83米）, 122英寸高（3.10米）and 120英寸深（3.05米）
                <w:br/>
                随后前往著名的文化遗产保护城市之一【切斯特】。一直保留了多处完整的古罗马遗址和城墙及闻名遐迩的历史文化。外观游览【Chester Cathedral大教堂】，建筑风格是典型的哥特式，精细的雕刻和彩绘玻璃窗让人叹为观止。还融合了多种建筑风格，包括罗马式、诺曼式等，展现了英国建筑史的丰富瑰宝，感受古老教堂的深厚历史底蕴。【Chester City Walls城墙】采风拍摄，环绕市中心一圈的城墙是切斯特非常著名的标志性景点。站在城墙上可以俯瞰拍摄城市全貌风光，还能拍到切斯特城堡、东门时钟等地标建筑。
                <w:br/>
                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晚餐：nando's烤鸡餐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英国小镇-约180KM温德米尔湖区–约165KM曼城-40KM-英国小镇
                <w:br/>
                酒店早餐后，乘车前往号称"英格兰最美的大自然景致"的湖区 -【温德米尔湖】Windermere，曾入选《美国国家地理》杂志评出来的“一生人中最值得去的50个地方之一”。
                <w:br/>
                温德米尔湖畔游船巡游*（特别安排）作为英格兰最大的自然湖泊，温德米尔湖绵延10.5英里，参加游船巡游，沉浸在周围郁郁葱葱的山丘和点缀其岸边的古雅村庄的壮丽景观中。
                <w:br/>
                后您可以漫步于被英国人称为“后花园”的湖区，在湖边驻足欣赏皇家天鹅的悠然戏水，可以沿着湖边漫步，走上栈桥近距离欣赏湖光山色，悠闲地享受湖区的惬意和宁静吧。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特别安排体验英式下午茶-享受午后的慵懒时光
                <w:br/>
                接着乘车到英国工业革命圣地曼彻斯特，外观足球劲旅曼联队的体育馆老特拉福德球场。
                <w:br/>
                晚餐后入住酒店。
                <w:br/>
                交通：巴士
                <w:br/>
              </w:t>
            </w:r>
          </w:p>
        </w:tc>
        <w:tc>
          <w:tcPr/>
          <w:p>
            <w:pPr>
              <w:pStyle w:val="indent"/>
            </w:pPr>
            <w:r>
              <w:rPr>
                <w:rFonts w:ascii="宋体" w:hAnsi="宋体" w:eastAsia="宋体" w:cs="宋体"/>
                <w:color w:val="000000"/>
                <w:sz w:val="20"/>
                <w:szCs w:val="20"/>
              </w:rPr>
              <w:t xml:space="preserve">早餐：酒店提供     午餐：英国传统国菜【Fish &amp; Chips炸鱼薯条餐】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英国小镇-约184KM-莎士比亚小镇-约90KM-牛津-约93KM-伦敦
                <w:br/>
                酒店早餐后，乘车前往英格兰沃里克郡的【埃文河畔斯特拉福德】，这座优雅美丽的城市是英格兰最伟大的剧作家莎士比亚的故乡。自由漫步小城，精致的木筋屋和各色店铺颇具英格兰风情，仿佛一景一物都充满了戏剧色彩。
                <w:br/>
                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后乘车返回伦敦附近小镇，晚餐后入住酒店。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2010/1545+1  （航班仅供参考，请以实际出发为准）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于指定时间集合，乘车前往机场，搭乘国际航班返回香港。
                <w:br/>
                备注：国际航班需提前三个小时到达机场办理登机退税手续。晚餐请客人于机场自理。
                <w:br/>
                交通：巴士+飞机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+1次英式下午茶；
                <w:br/>
                4.景点大门票：（大英博物馆含中文官导讲解，巨人堤，爱丁堡城堡含耳机讲解，温德米尔湖游船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2026-06-13T21:57:10+08:00</dcterms:created>
  <dcterms:modified xsi:type="dcterms:W3CDTF">2026-06-13T21:57:10+08:00</dcterms:modified>
</cp:coreProperties>
</file>

<file path=docProps/custom.xml><?xml version="1.0" encoding="utf-8"?>
<Properties xmlns="http://schemas.openxmlformats.org/officeDocument/2006/custom-properties" xmlns:vt="http://schemas.openxmlformats.org/officeDocument/2006/docPropsVTypes"/>
</file>