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（假日）金边+吴哥经典5日游行程单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SA1780538833IW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柬埔寨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广州机场✈金边（参考：K6669/1345-1525）
                <w:br/>
                (参考航班：K6668 08:20-12:15)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便捷航空：乘坐柬埔寨国家航空，广州直飞、正点航班 金边进金边出。
                <w:br/>
                ◆ 经典：一次旅行览“首都地标”金边王宫&amp;“世界奇迹”吴哥窟。
                <w:br/>
                ◆ 吴哥窟一生必去的50个地方之一
                <w:br/>
                ◆ 专业中文导游，带您感受“柬”国辉煌。
                <w:br/>
                ◆柬式网红特色餐
                <w:br/>
                ◆专业领队服务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广州-金边
                <w:br/>
                集合于广州白云机场，搭乘国际航班飞往柬埔寨首都--金边。坐落在湄公河与洞里萨河之间的三
                <w:br/>
                角洲地带，是柬埔寨王国首都，柬埔寨最大城市，高棉特色的传统建筑和近年来兴建的现代化大厦在
                <w:br/>
                金边混杂并存，城市充满了生机和活力。抵达后前往酒店入住，养精蓄锐，开启次日美好旅程。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金边网评四钻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
                <w:br/>
                早餐后，出发前往【塔山寺】塔山是金边的发祥地，高约百米，山顶供有“奔”（即金边的英文单词penh）夫人之
                <w:br/>
                像，是金边的象征之一。塔山寺位于山顶，高约30米，环境非常清幽，寺内遍布高棉风格的浮雕，雄伟壮观，登上
                <w:br/>
                山顶爬上高塔可以俯瞰全城。关于塔山寺还有一段动人的故事，相传14世纪一名叫“奔”的女子捡到一座因发大水
                <w:br/>
                顺湄公河漂流至此的佛像，便把佛像筑于小山上，修建庙宇来供奉它，并逐渐发展成繁华的城镇。15世纪时国家的
                <w:br/>
                首都由吴哥迁到此地，正式命名为“百囊奔”，意为“奔夫人之山”，而当地华侨称为“金边”。【金边大皇宫】
                <w:br/>
                金边皇宫也称四臂湾大王宫，因位于湄公河、洞里萨河与巴萨河的交汇处而得名，是诺罗敦国王于1866-1870年建
                <w:br/>
                造的，充满高棉传统建筑风格和宗教色彩。金边皇宫是柬埔寨国王的宫殿，由一组金色屋顶、黄墙环绕的建筑组成，
                <w:br/>
                造型精美，金碧辉煌。包括查雅殿、金殿、银殿、舞乐殿、宝物殿等20多座大小宫殿，宫殿均有尖塔，代表繁荣；
                <w:br/>
                殿身以黄、白两色为主，黄色代表佛教，白色代表婆罗门教。建筑回廊上是仿吴哥寺的华丽浮雕壁画，描绘了历代
                <w:br/>
                王朝功绩和宗教故事。在皇宫的出口处可以看到传统的音乐表演，这些演员大多是因为地雷而失去肢体的残障人士。
                <w:br/>
                在皇宫前宽敞干净的草坪上，每到黄昏时分，都会有当地的居民、僧侣，以及来自世界各地的游客到此纳凉，场面
                <w:br/>
                非常热闹。需要注意的是，目前金边皇宫对公众开放的区域有限，主要是银殿、加冕厅及周围院落。【西哈努克像
                <w:br/>
                铜】柬王国政府建设这座铜像是为了对已故太皇、柬埔寨独立和民族和解之父——诺罗敦·西哈努克为国家主权独
                <w:br/>
                立、民族和解、和平与发展做出的历史性贡献表达感恩之情，并永远纪念其为祖国和人民奉献的一生。柬王国政府
                <w:br/>
                建设这座铜像是为西哈努克太皇塑造铜像，是为了让柬埔寨人民世世代代缅怀伟大的君主，并且遵照太皇的前进方
                <w:br/>
                向继续努力，建设好柬埔寨。西哈努克太皇铜像建设委员会主席、柬埔寨副首相索安表示，铜像于2013年2月20
                <w:br/>
                日开工建设，10月8日建成，安置铜像的宝塔高27米，铜像高4.5米。西哈努克于2012年10月15日因病在北京
                <w:br/>
                逝世，享年90岁。西哈努克被誉为柬埔寨独立之父，曾于1953年带领柬埔寨人民摆脱法国的殖民统治，赢得国家
                <w:br/>
                独立。柬埔寨政府将他视为国家的象征。【独立纪念碑】独立纪念碑是为纪念1953年11月9日柬埔寨摆脱法国殖
                <w:br/>
                民统治，获得完全独立而建。位于诺罗敦大道和西哈努克大道的交叉处，独立广场的中央。纪念碑由柬埔寨著名设
                <w:br/>
                计师凡·莫尼旺设计，于1958年3月落成，高37米，共7层，上有七头蛇神（柬埔寨的文化象征）100条，碑身呈
                <w:br/>
                五层莲花蓓蕾形，美丽壮观。每年国庆日时，柬埔寨国王或国王代表都会在此举行隆重的庆典，非常有纪念意义。。
                <w:br/>
                前往【百色河餐厅或中式餐厅】 用餐后搭乘旅游车前往暹粒吴哥窟（路程大约315公里，行驶大约5.5小时，
                <w:br/>
                下午到达暹粒后前往酒店自助办理入住手续，结束此日愉快行程（晚餐自理）。
                <w:br/>
                （备注：入住酒店需交押金大约50-100美金/间不等，退房时如无房间消费押金全额退回）
                <w:br/>
              </w:t>
            </w:r>
          </w:p>
        </w:tc>
        <w:tc>
          <w:tcPr/>
          <w:p>
            <w:pPr>
              <w:pStyle w:val="indent"/>
            </w:pPr>
            <w:r>
              <w:rPr>
                <w:rFonts w:ascii="宋体" w:hAnsi="宋体" w:eastAsia="宋体" w:cs="宋体"/>
                <w:color w:val="000000"/>
                <w:sz w:val="20"/>
                <w:szCs w:val="20"/>
              </w:rPr>
              <w:t xml:space="preserve">早餐：酒店自助餐     午餐：百色河餐厅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【暹粒】
                <w:br/>
                酒店内用自助早餐、早餐后搭乘旅游车前往景区游玩【自理：吴哥窟景票US$37元/人（人民币300/人）】
                <w:br/>
                游览【通王城】通王城也叫大吴哥、吴哥城，是高棉帝国的后一座都城，多次毁于战火并几番重修，是吴哥古迹的
                <w:br/>
                “心脏”，鼎盛时人口达上百万。如今，这座古城的护城河桥、城门以及城内的巴戎寺、巴普昂寺、空中宫殿等遗
                <w:br/>
                迹都是游览的主要看点。整座通王城呈正方形，城墙周长14公里，并有宽达百米的护城河环绕着。全城共5道城门，
                <w:br/>
                上方都有面向四方的四面佛像，门外还各有一座横跨护城河的大桥。【巴戎寺】巴戎寺是通王城（即大吴哥）的中心，
                <w:br/>
                也是其精华的部分，建于12世纪末，是国王阇耶跋摩七世为自己建造的寺庙。在这里不仅可以找到闻名的“高棉的
                <w:br/>
                微笑”，还能欣赏到回廊上丰富而生动的浮雕。很多人选择在早上到巴戎寺观赏日出，因此上午往往人潮涌动。其
                <w:br/>
                实傍晚时分的巴戎寺同样值得造访，不仅能领略它相对安静的一面，在此看看日落也很不错。整个巴戎寺建筑分三
                <w:br/>
                层，下两层为方形，回廊的墙壁上刻有浮雕；顶层为圆形，竖立着大大小小的佛塔，原本有49座，现在只剩37座。
                <w:br/>
                中间较大的佛塔高约40多米，其他的如众星捧月般簇拥在它周围。【战象台】战象台阶也叫斗象台，位于通王城内，
                <w:br/>
                曾是吴哥国王挑选坐骑、检阅及举行庆典仪式的地方。战象台阶共有三个平台，长约350米，高2-3米，长长的基座
                <w:br/>
                上雕刻着多个栩栩如生的大象头颅和长长的象鼻。你可以在游览完通王城中心的巴戎寺后往北走，不远便是战象台
                <w:br/>
                阶。如果你是从胜利门进入通王城的，那么笔直走就能抵达。【十二生肖】十二生肖塔也叫十二塔庙，位于通王城
                <w:br/>
                内，共有十二座小塔。之所以被称为十二生肖塔，是因为各塔上雕刻着不同的动物，类似中国的十二生肖。从通王
                <w:br/>
                城东门以北的胜利门进入，沿着道路直走到战象台阶前，其正对面的树丛里便是十二生肖塔。对于许多游客来说，
                <w:br/>
                这里往往一带而过。你可以在游览完战象台阶后顺便过来瞧一瞧。【巴普昂寺】通王城内的巴普昂寺坐落在巴戎寺
                <w:br/>
                西北约200米处，为优陀耶迭多跋摩二世献给印度教湿婆神的国寺。这座建筑十分雄伟，在通王城修建之前就已存
                <w:br/>
                在。由于寺庙大部分建筑都已倒塌，寺中的雕刻已所剩不多，众多的石块可能会是你对它比较深的印象。从巴戎寺
                <w:br/>
                过来，通往巴普昂寺有一条约200米长的走道，下面由三排圆形矮石柱支撑着。【塔普论寺】塔普伦寺也称“塔布
                <w:br/>
                茏寺”，位于吴哥窟东面，是高棉国王阇耶跋摩七世于1186年为纪念母亲而建造的，因此也叫“母庙”。它由大型
                <w:br/>
                的石头堆砌而成，曾是一所拥有高僧、祭司和舞女的神殿，具有庙宇和修院的双重功用，但随时间流逝被肆意生长
                <w:br/>
                的热带树木侵入，如蟒蛇般的树根爬满了寺庙并深入到建筑中，使内部的石塔、围墙倒塌，原本规整的建筑因碎石
                <w:br/>
                与植物交错而变成了一座“迷宫”。
                <w:br/>
                【REE 酒店餐厅】用午餐；用午餐后返回酒店午休；
                <w:br/>
                下午前往【吴哥寺】吴哥寺也叫小吴哥，是吴哥古迹群中的景点之一，也是其中保存完好的建筑，狭义上的吴哥窟
                <w:br/>
                就是指的这里。人们普遍认为吴哥寺是世界上大的宗教建筑，它不仅规模宏大，造型对称，浮雕更是精美无比，体
                <w:br/>
                现了高棉古典建筑艺术的高峰。吴哥寺的建筑遵循金刚宝座塔形式，包括祭坛与回廊。祭坛由三层回廊环绕的长方
                <w:br/>
                形须弥台组成，层层高叠，形如金字塔，象征印度神话中位于世界中心的须弥山。祭坛顶部矗立着按五点梅花式排
                <w:br/>
                列的五座宝塔，象征须弥山的五座山峰。寺庙外围有一道护城河，象征环绕须弥山的咸海。
                <w:br/>
                温馨提示：入小吴哥第3层上吴哥天堂界规定禁穿(短裤、露肩及低于膝盖以上裙子入内参观，请依规定穿着)，每次遇到佛节禁登上天
                <w:br/>
                堂界请依规定游玩，敬请配合和见谅！
                <w:br/>
                【巴肯山】巴肯山位于吴哥寺西北约1.5公里处，在通王城南门外附近。这座小山高约65米，是附近的制高点，可
                <w:br/>
                以居高临下遥望吴哥窟。山上建有巴肯寺，是供奉湿婆的印度教寺庙。巴肯山吸引人之处莫过于这里壮丽的日落。
                <w:br/>
                上到巴肯山山顶有两种方式，一种是步行，另一种是骑大象。要进入山顶的巴肯寺需要攀登陡峭的台阶，来到山顶
                <w:br/>
                便是巴肯寺，有五级金字塔式的台基，庙山顶部是五座宝塔，象征须弥山的五座山峰。除了中央的高塔，下面还有
                <w:br/>
                多座小塔，按照严格的几何图案对称布置，不过如今不少宝塔已经残缺不全了。
                <w:br/>
                自费项：大小吴哥景区联票人民币300/人
                <w:br/>
              </w:t>
            </w:r>
          </w:p>
        </w:tc>
        <w:tc>
          <w:tcPr/>
          <w:p>
            <w:pPr>
              <w:pStyle w:val="indent"/>
            </w:pPr>
            <w:r>
              <w:rPr>
                <w:rFonts w:ascii="宋体" w:hAnsi="宋体" w:eastAsia="宋体" w:cs="宋体"/>
                <w:color w:val="000000"/>
                <w:sz w:val="20"/>
                <w:szCs w:val="20"/>
              </w:rPr>
              <w:t xml:space="preserve">早餐：酒店自助餐     午餐：REE酒店餐厅     晚餐：蝴蝶夫人柬式网红餐厅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【暹粒】——金边
                <w:br/>
                酒店内用自助早餐、 酒店内用自助早餐、早餐后搭乘旅游车前往景区游玩、出发前往【姐妹庙】Prasat Preah Ang
                <w:br/>
                 Charm 位于柬埔寨暹粒王室公园旁边，寺庙规模不是很大但香火鼎盛。除了当地人还有很多外国游客也前来膜拜。院
                <w:br/>
                儿里有一只跪下的白象，像是铜或铁浇铸的，是空心的，外面刷了漆，栩栩如生。顽皮的小孩爬到象脖子上面玩耍。
                <w:br/>
                旁边还有一个水缸，上面雕有一只小象头很可爱。旁边还有卖贡品的小摊，有莲花、椰子、香、蜡烛等。寺庙的屋
                <w:br/>
                顶很有特色，呈T字型的。还有一个金黄色的多层宝塔，有白色的尖，顶上有一个四面佛的尖顶，金碧辉煌十分抢
                <w:br/>
                眼。
                <w:br/>
                【国家公园】皇家独立运动花园也叫莲花花园，位于吴哥博物馆附近，是一个免费的开放式公园。公园内有美丽洁
                <w:br/>
                净的莲花，有修剪整齐的花草和高耸的树木，非常适合散步放松。
                <w:br/>
                【国王行宫】吴哥国王行宫是柬埔寨国王来到暹粒的临时住所，没有金碧辉煌的皇家气派，但上去舒服精致。它不
                <w:br/>
                对公众开放，只能在外面观光的。
                <w:br/>
                前往推荐餐厅暹粒柬餐天花板【MALIS RESTAURANT】用午餐（费用自理），午餐后司机带您出发前往金边，（路程
                <w:br/>
                大约315公里，行驶大约5.5小时。到达金边司机前往酒店自助办理入住手续。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w:br/>
                早餐后，自行退房，乘车前往金边国际机场， 办理登机手续，搭乘国际航班返回广州白云机场，
                <w:br/>
                结束柬埔寨愉快之旅。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1、往返国际机票含税
                <w:br/>
                2、游览车：境外旅游车费用；
                <w:br/>
                3、餐食：行程中标明之餐食
                <w:br/>
                4、酒店：行程中所列酒店；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吴哥窟景票US$37元/人（人民币300/人），请在当地现付导游。
                <w:br/>
                随团人员小费大约100/人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大小吴哥景区联票</w:t>
            </w:r>
          </w:p>
        </w:tc>
        <w:tc>
          <w:tcPr/>
          <w:p>
            <w:pPr>
              <w:pStyle w:val="indent"/>
            </w:pPr>
            <w:r>
              <w:rPr>
                <w:rFonts w:ascii="宋体" w:hAnsi="宋体" w:eastAsia="宋体" w:cs="宋体"/>
                <w:color w:val="000000"/>
                <w:sz w:val="20"/>
                <w:szCs w:val="20"/>
              </w:rPr>
              <w:t xml:space="preserve">第三天行程景点自费（必消）导游收取</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推自费</w:t>
            </w:r>
          </w:p>
        </w:tc>
        <w:tc>
          <w:tcPr/>
          <w:p>
            <w:pPr>
              <w:pStyle w:val="indent"/>
            </w:pPr>
            <w:r>
              <w:rPr>
                <w:rFonts w:ascii="宋体" w:hAnsi="宋体" w:eastAsia="宋体" w:cs="宋体"/>
                <w:color w:val="000000"/>
                <w:sz w:val="20"/>
                <w:szCs w:val="20"/>
              </w:rPr>
              <w:t xml:space="preserve">
                女王宫+崩密列+洞里萨湖+博物馆+烤土鸡特色餐+柬式天花板餐厅MALIS RESTAURANT+民俗歌
                <w:br/>
                舞自助餐+柬式按摩120分钟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不可退改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2026-06-15T22:03:01+08:00</dcterms:created>
  <dcterms:modified xsi:type="dcterms:W3CDTF">2026-06-15T22:03:01+08:00</dcterms:modified>
</cp:coreProperties>
</file>

<file path=docProps/custom.xml><?xml version="1.0" encoding="utf-8"?>
<Properties xmlns="http://schemas.openxmlformats.org/officeDocument/2006/custom-properties" xmlns:vt="http://schemas.openxmlformats.org/officeDocument/2006/docPropsVTypes"/>
</file>