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（假日会员专享）六盘水动车·5天行程单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ZLJRJCJQ-HX20260527M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六盘水市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◆【秦汉影视城】梦回千年，感受历史的温度
                <w:br/>
                ◆被遗忘的宝藏旅游地——【野玉海旅游度假区】
                <w:br/>
                ◆沉淀着岁月痕迹，满是烟火气的复古小镇——【水城古镇】
                <w:br/>
                ◆邂逅震撼奇观，领略基建与自然交融之美的打卡地——【花江大峡谷风景名胜区观景台】
                <w:br/>
                ◆特别安排三个特色餐，六盘水烙锅、乌蒙牛肉汤锅、酸汤鱼、
                <w:br/>
                ◆成团派全陪导游，家人式服务.粤语/国语好沟通！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第一天：广州南-榕江-秦汉影视城     用餐：自理       住宿：安顺
                <w:br/>
                于指定时间在广州南站集中。乘坐动车前往榕江站(车次待定，动车时间约4小时)，抵达后，我们将乘车前往【秦汉影视城】（游览时间约2小时）（车程约1.5小时）都匀秦汉影视城位于贵州省黔南布依族苗族自治州都匀市，都匀经济开发区三大影视基地之一，
                <w:br/>
                是集剧组拍摄一站式服务，弘扬体验汉文化为一体的影视体验基地。影视城项目总规划占地面积2300亩，总投资60亿元，分三期打造，分别为一期秦汉城，二期唐宋城，三期影视文化孵化园。后入住酒店休息！
                <w:br/>
                <w:br/>
                第二天：花江大峡谷观景台-花江大峡谷 用餐：早餐/午餐/晚餐    住宿：六盘水
                <w:br/>
                酒店享用早餐后，抵【花江大峡谷风景名胜区观景台】，当你的脚步踏上这片土地，瞬间便能被眼前的壮阔震撼。一座钢铁巨龙横跨在深邃的峡谷之上，云雾缭绕间，巍峨壮观的身姿与周遭的山川融为一体，磅礴气势扑面而来。
                <w:br/>
                站在观景台上，凭栏远眺，江风拂面，你能深切感受到人类基建伟力与大自然鬼斧神工的完美交融，无论是摄影爱好者，还是单纯想要领略震撼美景的旅人，这里都是绝佳的打卡之地，每一眼都是难以忘怀的震撼。
                <w:br/>
                后探秘【花江大峡谷】（游船时间约1.5小时）花江大峡谷是典型的喀斯特地貌大峡谷，两岸峰林对峙，怪石嶙峋。乘坐观光车缓缓驶入景区，峡谷的雄浑壮美在眼前徐徐展开。沿着蜿蜒的步道前行，身旁是奔腾不息的花江河水，波涛汹涌，气势磅礴。
                <w:br/>
                途中还能体验刺激的峡谷滑索，从高空呼啸而过，近在咫尺地感受峡谷的幽深险峻，收获非同寻常的心跳体验。穿梭在峡谷间，抬头仰望，一线天空被两岸高耸的山峰夹在中间，脚下江水滔滔，仿佛置身于一幅天然的山水画卷之中。
                <w:br/>
                游览结束后，可前往附近民宿或酒店休息，让身心在这自然奇景的环绕下得到放松。后入住酒店休息！
                <w:br/>
                <w:br/>
                <w:br/>
                第三天：野玉海-海坪千户彝寨    用餐： 早餐/午餐/晚餐       住宿：六盘水
                <w:br/>
                酒店享用早餐后，【野玉海国际旅游度假区】野鸡坪（五里坪）、玉舍、海坪三地名称合称，位于贵州西部六盘水市水城县南部，野玉海景区是集避暑、旅游、度假、休闲、户外运动、露营、农业观光于一体的景区，它像一颗翡翠，缀在凉都的高原上。
                <w:br/>
                【海坪彝族文化小镇】是野玉海山地旅游度假区的核心区，平均海拔1920米，小镇以彝族风情为载体，以“火”为灵魂，按照彝族历史性转折“六组分支”进行组团规划，用土墙、茅草、图腾符号等文化要素进行装饰，建设了全国最大的千户彝寨。
                <w:br/>
                入住酒店
                <w:br/>
                <w:br/>
                第四天：乌蒙大草原-水城古镇      用餐：早餐/午餐       住宿：六盘水
                <w:br/>
                   酒店享用早餐后，前往贵州西北部六盘水盘州市坪地彝族乡的国家4A景区【乌蒙大草原】（游览时间约4小时），海拔2000米至2857米是西南地区面积最大海拔最高的天然草场，乌蒙大草原又称“坡上草原”，
                <w:br/>
                贵州海拔最高的湖泊也在此，此处的云海常在海拔两千米处流淌。每年三月下旬-4月下旬，乌蒙大草原上生长着的十万亩高山矮杜鹃静静苏醒，逐渐开放。可谓处处花开，五彩缤纷、五颜六色，美不胜收。这里杜鹃花与百里杜鹃花不同，
                <w:br/>
                以矮株的万紫千红和红装素裹两个品种为主，树干矮小，花朵艳丽，面积大。更动人的是那些不期而遇的奇迹：佛光乍现，云潮翻涌，湖泊倒映着日出日落等景观。在此，你不是游览风景，而是走进了贵州之巅的苍翠诗篇、天地最本真的呼吸里！
                <w:br/>
                后至【水城古镇】古镇以“文化”和“山水”为主题，围绕“一水绕两核”、“七桥串古今”构建，着眼于完善城市功能、保护古镇特色，注重保留水城古镇独特的建筑风格，保留“三线建设”时期建筑元素，是独具特色，集自然、人文、观光、休闲、度假为一体的特色古镇。
                <w:br/>
                <w:br/>
                第五天：格鲁格桑十八寨-都匀-广州南    餐：早餐        住宿：温馨的家
                <w:br/>
                酒店享用早餐后，前往前往游览【格鲁格桑十八寨】这里的“十八寨”其实并不是严格意义上的18个独立村寨，而是把贵州18个世居民族的建筑和风情浓缩在了一个园区里，主打一个“半天逛遍贵州民族村”的沉浸感。
                <w:br/>
                 建筑风貌与核心片区景区里的木屋大多是从贵定县异地搬迁复建的百年老宅，保留了很浓的乡土气息。 园区里能看到好几座标志性的民族建筑：
                <w:br/>
                侗寨：以鼓楼和风雨桥为核心，是园区里拍照最出片的古风地标。
                <w:br/>
                苗寨：依山而建的吊脚楼群，很多用来做特色民宿和餐饮。
                <w:br/>
                布依寨：保留着传统的石板房，也是迎宾“十二道拦门酒”的主要表演区。
                <w:br/>
                水寨：临水而建，能看到典型的水族干栏式建筑和铜鼓元素。
                <w:br/>
                彝寨与羌寨：能看到彝族的土掌房、火塘以及羌族的碉楼等元素。
                <w:br/>
                <w:br/>
                <w:br/>
                ——具体行程及景点若有变更，以最后确认的车次及旅行社的安排为准！——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1、往返大交通费用：往返动车二等票（广州南-榕江；都匀东-广州南）
                <w:br/>
                2、住宿标准：酒店标准房型，2人1间，房差补400，退-150
                <w:br/>
                （携程4钻酒店：安顺御马湾温泉酒店+六盘水雅斯特，酒店满房我社安排同级酒店）
                <w:br/>
                3、全程用餐 ：5正4早，正餐：30元/人/餐，小孩含半价餐
                <w:br/>
                3、旅行社将根据团队人数安排空调旅游车，保证每人1个正座。
                <w:br/>
                4、导游服务：导游服务（全程安排直踩导游1名）
                <w:br/>
                5、行程内说明已含景点的大门票
                <w:br/>
                6、旅行社责任险，建议客人自行购买意外保险。
                <w:br/>
                7、购物安排：全程安排0个购物点，可推自费项目客人自愿参加。
                <w:br/>
                另某些景区内部可能有商店、特产店、士多店、工艺品等等，不属本行程安排购物店范畴，敬请知须！
                <w:br/>
                8、团队配备：每人每天1支水。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1、行程中其他未说明费用
                <w:br/>
                2、酒店内除房费外的其他个人消费
                <w:br/>
                3、用餐的酒水等超出餐标之外费用
                <w:br/>
                4、旅游意外保险。
                <w:br/>
                5、景点内未写明包含的小门票费用。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花江大峡谷+乌蒙大草原+车导综合服务费（必消）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w:br/>
                1、旅行社按团体出票，由铁路票务系统随机出票，故无法指定连座或指定同一车厢，敬请见谅！
                <w:br/>
                2、以上行程仅供参考，根据行程内车时不同，旅行社有权调整行程顺序，景点不变；
                <w:br/>
                3、如果出现单男单女，旅行社保留收取单间费用的权利；
                <w:br/>
                4、以上报价按 30人或以上人数独立成团，不足人数，价格另议。
                <w:br/>
                5、出发前请带备：成人带备本人有效身份证正本；小孩如无身份证，请带备户口本原件。
                <w:br/>
                6、敬请如实告知与旅游活动相关的个人健康信息，遵守旅游活动中的安全警示规定。
                <w:br/>
                7、此线路所有景点属于打包销售，取消或者无法游览部分景点，不退门票。如放弃参与或因天气、人为、其他客观原因取消景点，无门票费用退回，若持老人证、学生证、残疾人证、军官证等也无门票退还，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2026-06-16T01:43:02+08:00</dcterms:created>
  <dcterms:modified xsi:type="dcterms:W3CDTF">2026-06-16T01:43:02+08:00</dcterms:modified>
</cp:coreProperties>
</file>

<file path=docProps/custom.xml><?xml version="1.0" encoding="utf-8"?>
<Properties xmlns="http://schemas.openxmlformats.org/officeDocument/2006/custom-properties" xmlns:vt="http://schemas.openxmlformats.org/officeDocument/2006/docPropsVTypes"/>
</file>