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（假日）暑假【嗨翻环球影城】北京双飞5天丨升旗丨故宫寻宝丨环球影城丨八达岭长城｜老北京非遗文化的百科剧场丨军博或首博丨果园采摘水蜜桃丨游胡同观京剧行程单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br/>
                <w:br/>
                ★京城精选，独具匠心:
                <w:br/>
                【特别安排】嗨翻环球影城度假区，探索七大主题乐园，开启一段冒险之旅。
                <w:br/>
                【故宫博物院】趣味探索紫禁城，亲子寻宝互动游戏，特别安排无线同声讲解耳机，避免走马观花，让你深度聆听导游的讲解。
                <w:br/>
                【采摘水蜜桃】采摘时令水果，体验农家乐趣，每人赠送一个水蜜桃！
                <w:br/>
                长城脚下看大戏【老北京非遗文化的百科剧场】品香茗、赏京剧、听相声、汉服体验！
                <w:br/>
                【军博/首博】来北京怎能不打卡博物馆呢？军事博物馆/首都博物馆，让您不虚此行！
                <w:br/>
                【国粹京剧】品京剧魅力，感受中华国粹深入了解京剧的美与深。
                <w:br/>
                【胡同定向】深入老北京胡同，寻访名人故居，走街串巷。每人赠送一杯国粹定制外带杯特饮！
                <w:br/>
                【天安门观升旗】同唱国歌！培养孩子维护国家尊严的意识，与祖国共同迎接新的一天。
                <w:br/>
                万里长城之【八达岭长城】，其宏伟的景观、完善的设施和深厚的文化历史内涵而著称于世。
                <w:br/>
                【什刹海】北京著名的一片历史街区，众多名人故居、王府等古迹散落其中，还有贴近老百姓生活的各类美食，后海酒吧街更是京城夜生活的老牌胜地。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升旗--八达岭长城--老北京非遗文化百科剧场--果园采摘--外观鸟巢水立方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5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2026-08-24T11:57:35+08:00</dcterms:created>
  <dcterms:modified xsi:type="dcterms:W3CDTF">2026-08-24T11:57:35+08:00</dcterms:modified>
</cp:coreProperties>
</file>

<file path=docProps/custom.xml><?xml version="1.0" encoding="utf-8"?>
<Properties xmlns="http://schemas.openxmlformats.org/officeDocument/2006/custom-properties" xmlns:vt="http://schemas.openxmlformats.org/officeDocument/2006/docPropsVTypes"/>
</file>