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（假日）暑假【扔掉钱包 游北京】北京双飞5天丨升旗丨故宫寻宝丨万里长城丨北京理工大学&amp;学霸交流会丨军博或首博丨采摘水蜜桃丨颐和园丨圆明园丨老北京非遗剧场丨游胡同品京剧行程单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★走出课堂•身临其境代表北京的古代建筑杰作：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各位贵宾请于指定时间在广州白云机场集合，工作人员帮助您办理登机手续，后乘飞机，飞往北京（飞行时间约3小时）。抵达后，吃午餐。
                <w:br/>
                随后前往世界文化遗产、国家5A级旅游景区--【天坛公园】（套票，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颐和园--圆明园--北京理工大学&amp;学霸交流--外观清华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前往游览【圆明园】（含遗址，游览约1小时）梦回夏宫盛世，一场穿越时空的旅行即将开启， 让我们透过凝重的历史烟云，回首百年，与那座金碧辉煌又满目疮痍的盛世名园相遇、重逢。吾辈后人，追忆往昔辉煌了，不忘历史之殇，尚有雄心齐聚，唯愿振国兴邦。于书本中重现万园之园一睹圆明园的绝代风华，跳出套路看历史，身临其境来探索在这里学生才能真正意义上体会到闭关锁国所带来的落后被挨打的耻辱和现在的幸福生活对比有国才有家！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前往当今中国最高学府--【清华大学】标志性校门，合影百年名校，感受中国最著名大学的迷人魅力，激发奋发向上的学习精神。
                <w:br/>
                ***温馨提示***
                <w:br/>
                1、颐和园只含大门票，可以选择乘坐慈禧水道游船，景色更佳，费用自理160元/人，景区交通方便有需要的游客，不属于推荐自费项目。
                <w:br/>
                2、推荐参加圆明园深度（包括游船+电瓶车），费用自理100元/人，景区交通方便有需要的游客，不属于推荐自费项目。
                <w:br/>
                3、北京理工大学非旅游景点，由学霸亲自带领大家参观校园。参观时尽量不打扰校园内的生活和学习秩序，如因学校政策性原因或预约问题等不允许进入校内，改参观其他985.211大学、北京语言大学或其他大学。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6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2026-08-24T12:43:07+08:00</dcterms:created>
  <dcterms:modified xsi:type="dcterms:W3CDTF">2026-08-24T12:43:07+08:00</dcterms:modified>
</cp:coreProperties>
</file>

<file path=docProps/custom.xml><?xml version="1.0" encoding="utf-8"?>
<Properties xmlns="http://schemas.openxmlformats.org/officeDocument/2006/custom-properties" xmlns:vt="http://schemas.openxmlformats.org/officeDocument/2006/docPropsVTypes"/>
</file>