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【9-10月春季盛宴】花漾-澳洲双城赏花季8天 | 悉尼百年小镇赏花 | 天堂农庄 | 打卡网红悉尼歌剧院 | 悉尼大学 |行程单</w:t>
      </w:r>
    </w:p>
    <w:p>
      <w:pPr>
        <w:jc w:val="center"/>
        <w:spacing w:after="100"/>
      </w:pPr>
      <w:r>
        <w:rPr>
          <w:rFonts w:ascii="宋体" w:hAnsi="宋体" w:eastAsia="宋体" w:cs="宋体"/>
          <w:sz w:val="20"/>
          <w:szCs w:val="20"/>
        </w:rPr>
        <w:t xml:space="preserve">全程当地四星级酒店 | 南方航空【广州直飞】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FX-ZS20260919AU8DCZ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澳大利亚-布里斯班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广州/布里斯本  参考航班：CZ381  2115/0815+1
                <w:br/>
                <w:br/>
                悉尼/广州   参考航班：CZ326  1005/1755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【南岸公园】是1988年澳洲举办世博会的旧址，被誉为澳大利亚最好的市内公园，在此可一览整个布里斯市；
                <w:br/>
                【天堂农庄】与动物亲密接触；
                <w:br/>
                黄金海岸&amp;悉尼各一天自由活动，享受澳洲慢生活；
                <w:br/>
                打卡澳大利亚的地标建筑【悉尼歌剧院】；
                <w:br/>
                【悉尼鱼市场】被誉为南半球最大的鱼市场，同时也是世界第二大海鲜市场，仅次于日本东京筑地渔市场；
                <w:br/>
                【悉尼大学】领略世界名校风采；
                <w:br/>
                一座充满古朴英伦风情【悉尼百年小镇】；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广州/布里斯本  参考航班：CZ381  2115/0815+1
                <w:br/>
                当天晚上于广州白云机场集中，乘机飞往澳大利亚城市【布里斯本】。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布里斯班
                <w:br/>
                抵达后开始精彩旅程：
                <w:br/>
                【袋鼠角】
                <w:br/>
                袋鼠角是个观看整个布里斯班城市风光和河流风光的观光点。想要一览布里斯班的地平线， 这里是绝佳角度，由于布里斯班河流经这儿时正好是个U字形， 整片城市风貌以超广角呈现，相当壮观。
                <w:br/>
                【故事桥】（途经）
                <w:br/>
                故事桥是布里斯本最著名的大桥，建造于1940年6月6日，是澳洲设计并建造的最大的钢铁大桥。桥的名字叫“故事桥”，但并没有什么特别的故事。之所以叫故事桥是因为它是以桥的设计者的名字“Story”命名的，中文名字就叫“故事”了。
                <w:br/>
                【南岸公园】
                <w:br/>
                为1988年世界博览会的旧址，位于布里斯班河南岸，占地16公顷，是最受市民喜欢的地点，这里是享受布里斯班亚热带气候的最佳去处，园内有水质清澈的柯达海滩和青葱的林荫草地。而北岸正是大厦林立的市中心.市民会在假日时观看广场上街头的表演,是享受亚热带气候的好去处，也是每年各式庆典活动中心，观看跨年烟火之地！您也可以选择乘坐布里斯班最富盛名的摩天轮，360度观赏布里斯班河两岸的宜人景色。
                <w:br/>
                【新农场公园】
                <w:br/>
                是布里斯班最古老、最受欢迎的公园之一。公园‌始建于1914年，并于1915年向公众开放‌，其设计由阿尔伯特·赫伯特·福斯特完成，建造则由格拉德温·莱格负责。公园占地广阔，绿树成荫，是一个融合了自然景观、休闲设施与历史文化的多功能公共空间。‌‌
                <w:br/>
                交通：旅游巴士
                <w:br/>
                购物点：无
                <w:br/>
                自费项：无
                <w:br/>
              </w:t>
            </w:r>
          </w:p>
        </w:tc>
        <w:tc>
          <w:tcPr/>
          <w:p>
            <w:pPr>
              <w:pStyle w:val="indent"/>
            </w:pPr>
            <w:r>
              <w:rPr>
                <w:rFonts w:ascii="宋体" w:hAnsi="宋体" w:eastAsia="宋体" w:cs="宋体"/>
                <w:color w:val="000000"/>
                <w:sz w:val="20"/>
                <w:szCs w:val="20"/>
              </w:rPr>
              <w:t xml:space="preserve">早餐：X     午餐：日式自助午餐     晚餐：中式袋鼠肉晚餐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布里斯班-黄金海岸
                <w:br/>
                酒店早餐后开始精彩行程：
                <w:br/>
                【天堂农庄】
                <w:br/>
                让各个年龄层的人都能体会真实的澳大利亚式农庄和丛林文化。 这里有众多的考拉、袋鼠、鸸鹋、澳大利亚野狗、马、羊驼、狗、牛、羊，还可给鹦鹉喂食。 
                <w:br/>
                【波丽台】
                <w:br/>
                她是黄金海岸有名的海滨小镇，沿着海边小径走下去，一面是湛蓝恰、的海洋，波涛碧浪；一面是郁郁葱葱的热带雨林，宁静安详而又不乏活力的黄金海岸会慢慢展现在你面前。
                <w:br/>
                【滑浪者天堂】
                <w:br/>
                拍照留念，在连绵白洁，充满阳光的滑浪者天堂海滨，留下在难平的双双足印，感受异国海滩的浪漫气氛。
                <w:br/>
                （注：由于沙滩海岸线较深，不能游泳，请游客注意！）
                <w:br/>
                【黄金海岸艺术中心】
                <w:br/>
                建于1986年，汇集了当代艺术收藏品，记录了澳大利亚黄金海岸艺术史和澳大利亚艺术发展史，画廊永久性陈列了一些展品，此外还开展不同的展览会和活动。该画廊同时也是澳大利亚创办时间最长的澳洲艺术奖项--Stan＆MaureenDuke黄金海岸艺术奖的发源地。它高106米，仍保持着澳大利亚钟塔之最，非常壮观；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午餐：酒式午餐     晚餐：团队晚餐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黄金海岸（全天自由活动）
                <w:br/>
                酒店早餐后客人可选择自费参加：百万游艇
                <w:br/>
                开始我们的皇家私人游艇时尚之旅，即将登上的是澳洲名人最爱的【百万游艇】，这艘游艇价值约400多万澳币，船内设备相当豪华完善，游艇外则是迷人风景尽收眼底，两岸布满豪华的个人建筑风格的富人别墅，还有私人码头。
                <w:br/>
                交通：敬请自理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黄金海岸或布里斯本酒店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黄金海岸或布里斯班/悉尼   参考航班：待定
                <w:br/>
                酒店早餐或打包早餐盒，前往机场搭乘内陆航班飞往悉尼，抵达后开始精彩行程：
                <w:br/>
                【悉尼鱼市场】
                <w:br/>
                是悉尼乃至澳洲最大集批发、零售与餐饮与一体的鱼市，也是市民们享用和采购海鲜的好去处。市场内设有各具特色的海鲜餐厅，中西日式海鲜美食应有尽有。
                <w:br/>
                【悉尼歌剧院】（外观）
                <w:br/>
                悉尼歌剧院是从50年代开始构思兴建，由丹麦建筑师约恩•乌松设计，共耗时16年、斥资1200万澳币完成建造，为了筹措经费，除了募集基金外，澳洲政府还曾于1959年发行悉尼歌剧院彩券。期间历经千辛万苦于1973年10月20日建成,由英国女王伊丽莎白二世揭幕剪彩。您还会在此看到彰显了曲线力度和钢铁工业之美的悉尼大桥。
                <w:br/>
                【皇家植物园】
                <w:br/>
                自1845年开园以来，不断收集世界各地的植物，才拥有了今日所见的规模。您可以在一望无际的绿茵花园内休息,也可以在长满自然和奇异植物的草坪和走道上散步。
                <w:br/>
                【麦考利夫人椅子公园】
                <w:br/>
                游览"麦考利夫人椅子"公园，在这里还可以拍到以悉尼港剧院、海港大桥、广阔海平面组成的全景照片。
                <w:br/>
                交通：飞机、旅游巴士
                <w:br/>
                景点：无
                <w:br/>
                购物点：无
                <w:br/>
                自费项：无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悉尼（全天自由活动）
                <w:br/>
                早餐后，客人可选择自费参加：蓝山一天游
                <w:br/>
                【蓝山国家公园】
                <w:br/>
                这里的空气中弥漫着一种由桉树脂挥发的蓝光，固被命名为蓝山。置身于其中，定会觉得美景赏之不尽。首先前往Echo Point此处是拍摄三姐妹峰的最佳点。随后搭乘全世界最斜的【缆车】深入斜度５３度纵深三百公尺的杰美逊峡谷探险，亲身体验回音谷的神奇与遗世独立三姐妹岩，尽收眼底，搭乘最新的空中观景缆车上山。
                <w:br/>
                【Leura小镇】
                <w:br/>
                主街上一排樱花树将上下行道分开，春赏花、秋看叶，不少游人就坐在树下的草坪野餐或小憩。路两旁的餐馆和零售店游人不断，特别是售卖精油和香蜡的店铺生意火爆，因为这里的原料均采自澳洲本地，且工艺讲究。
                <w:br/>
                交通：敬请自理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酒店早餐后开始精彩行程：
                <w:br/>
                【悉尼百年小镇】
                <w:br/>
                Bowral 小镇始建于1831年，堪称悉尼微型欧洲，以贵族气派被誉为新州南部休闲之都。在距离悉尼南边车程大约一个半小时的高地上，这里曾经是悉尼达官显贵的度假胜地。
                <w:br/>
                【悉尼大学】（The Univercity of Sydney）
                <w:br/>
                是澳大利亚历史最悠久和最负盛名的大学，被称为“澳大利亚第一校”，在世界范围内亦是最优秀的高等学府之一。悉尼大学是1850年建立起来的，这座具有悠久的历史和享誉国际学术成就的高校，对澳大利亚的经济、文化及社会福利做出了巨大的贡献。悉尼大学也是著名的沙岩建筑物之乡，古色古香的校舍在1857年建成，保留着澳大利亚传统的建筑和文化特色。
                <w:br/>
                【海德公园】
                <w:br/>
                位于悉尼市中心的海德公园初建于1810年，已经近200年的历史，那里有大片洁净的草坪，百年以上的参天大树，是这里休闲的一个好去处。公园的中心是一个设计独特的喷水池。
                <w:br/>
                【圣玛丽教堂】
                <w:br/>
                悉尼海德公园附近的圣玛丽大教堂(St Mary's Cathedral)是悉尼天主教社区的精神家园。它是悉尼大主教的所在地，建于悉尼第一个天主教堂的旧址。大教堂是由当地的砂岩建成，“哥特式”的建筑风格是欧洲中世纪大教堂的建筑遗风。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午餐：澳式午餐     晚餐：牛排晚餐   </w:t>
            </w:r>
          </w:p>
        </w:tc>
        <w:tc>
          <w:tcPr/>
          <w:p>
            <w:pPr>
              <w:pStyle w:val="indent"/>
            </w:pPr>
            <w:r>
              <w:rPr>
                <w:rFonts w:ascii="宋体" w:hAnsi="宋体" w:eastAsia="宋体" w:cs="宋体"/>
                <w:color w:val="000000"/>
                <w:sz w:val="20"/>
                <w:szCs w:val="20"/>
              </w:rPr>
              <w:t xml:space="preserve">悉尼酒店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悉尼/广州  参考航班：CZ326  1005/1755
                <w:br/>
                早餐后乘车前往机场，乘坐国际航班飞返广州，抵达白云机场后，结束此次愉快的澳洲之旅！
                <w:br/>
                交通：旅游巴士，飞机
                <w:br/>
                景点：无
                <w:br/>
                购物点：无
                <w:br/>
                自费项：无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4）行程表所列的餐费（不含酒水）中餐为6菜一汤，特色餐详见行程；
                <w:br/>
                5）行程表所列第一门票；
                <w:br/>
                6）境外全程司兼导服务；
                <w:br/>
                7）含小费
                <w:br/>
                8）旅行社责任险。
                <w:br/>
                9）团队旅游意外险;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8）其他未约定由旅行社支付的费用（包括单间差、节假日旺季升幅、机场内候机和转机的餐食、不可抗力因素所产生的额外费用等）9）单房差RMB2800/人；
                <w:br/>
                <w:br/>
                3、小孩收费：2-11周岁的执行小孩收费。含澳洲团队旅游签证费、提供机位、车位、餐位及景点的第一道门票半票（若超高请自行补足门票差价），不含住宿床位。
                <w:br/>
                <w:br/>
                4、婴儿收费：2周岁以下（不含2周岁）的执行婴儿收费，含团队旅游签证费；不含机位、车位、餐位、床位及景点费用；航空公司收费为航空公司公布正常营运价格的10%；婴儿实际费用需要另行报价。
                <w:br/>
                <w:br/>
                5、自备签证或免签证参团，每人可减签证费： 澳洲签证￥900.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 夜间游览</w:t>
            </w:r>
          </w:p>
        </w:tc>
        <w:tc>
          <w:tcPr/>
          <w:p>
            <w:pPr>
              <w:pStyle w:val="indent"/>
            </w:pPr>
            <w:r>
              <w:rPr>
                <w:rFonts w:ascii="宋体" w:hAnsi="宋体" w:eastAsia="宋体" w:cs="宋体"/>
                <w:color w:val="000000"/>
                <w:sz w:val="20"/>
                <w:szCs w:val="20"/>
              </w:rPr>
              <w:t xml:space="preserve">
                登悉尼塔，欣赏澳洲动感电影，鸟瞰悉尼、途径悉尼特色街，去Star City赌场外围参观。驱车经过悉尼大桥，到悉尼北岸观看歌剧院夜景。
                <w:br/>
                时间：2.5小时
                <w:br/>
                <w:br/>
                成人：120澳币
                <w:br/>
                儿童(12岁以下)：105澳币
                <w:br/>
                （10人起订）含门票+预订费+车费+司导服务费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105.00</w:t>
            </w:r>
          </w:p>
        </w:tc>
      </w:tr>
      <w:tr>
        <w:trPr/>
        <w:tc>
          <w:tcPr/>
          <w:p>
            <w:pPr>
              <w:pStyle w:val="indent"/>
            </w:pPr>
            <w:r>
              <w:rPr>
                <w:rFonts w:ascii="宋体" w:hAnsi="宋体" w:eastAsia="宋体" w:cs="宋体"/>
                <w:color w:val="000000"/>
                <w:sz w:val="20"/>
                <w:szCs w:val="20"/>
              </w:rPr>
              <w:t xml:space="preserve">黄金海岸白天浏览</w:t>
            </w:r>
          </w:p>
        </w:tc>
        <w:tc>
          <w:tcPr/>
          <w:p>
            <w:pPr>
              <w:pStyle w:val="indent"/>
            </w:pPr>
            <w:r>
              <w:rPr>
                <w:rFonts w:ascii="宋体" w:hAnsi="宋体" w:eastAsia="宋体" w:cs="宋体"/>
                <w:color w:val="000000"/>
                <w:sz w:val="20"/>
                <w:szCs w:val="20"/>
              </w:rPr>
              <w:t xml:space="preserve">
                时间：约1小时。
                <w:br/>
                私家百万游艇带您畅游黄金海岸纳瑞海湾豪宅区，体验澳洲水上人家的舒适及惬意。白天的游艇行程当中，全程免费提供香槟，软饮料，热水及澳式拼盘（小吃、薯条、饼干、坚果、水果等）	
                <w:br/>
                成人：190澳币
                <w:br/>
                儿童(12岁以下)：150澳币
                <w:br/>
                （10人起订）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A$(澳元)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豪华酒店（每成人每晚一个床位）双人标间。酒店住宿若出现单男单女，旅行社会按照报名先后的顺序安排同性客人同住，若无法安排或客人不愿接受安排的，客人须在出发前，增补单房差费用，入住单人/双人标间。境外酒店没有挂星制度，所以涉及酒店的档次基本以房间装修为标准。
                <w:br/>
                3、用餐：早餐为酒店西式自助早餐或便携式早餐盒，午晚餐以中餐为主，或安排当地特色餐饮，均不含酒水；午晚餐为8菜1汤，餐标40纽币/餐/人；特色餐除外。因航班原因无法安排餐食的将在当地退餐费。所有餐食如自动放弃，款项恕不退还。
                <w:br/>
                4、用车：地接用车将根据团队人数安排7-40座空调旅游车，保证每人1正座。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4、在行程开始前30日以内，甲方提出解除合同或者按照本合同15条约定由乙方解除合同的，乙方按下列标准扣除必要的费用后将余款退还甲方: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1、凡参加我司澳洲或澳纽团队且需要我司办理签证的客人，出团前必须缴付担保金，其金额至少每人人民币伍万元及以上。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部分国家可以免签证入境新西兰，详情需要符合免签条件由客人根据该国使领馆提供的信息予以确认，并按照相关指引自行负责出入境手续的办理。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本产品供应商为：广东风行国际旅行社有限公司，许可证号：L-GD-CJ00296。此团 15人成团，为保证游客如期出发，我社将与其他旅行社共同委托广东风行国际旅行社有限公司组织出发（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2026-08-24T11:58:04+08:00</dcterms:created>
  <dcterms:modified xsi:type="dcterms:W3CDTF">2026-08-24T11:58:04+08:00</dcterms:modified>
</cp:coreProperties>
</file>

<file path=docProps/custom.xml><?xml version="1.0" encoding="utf-8"?>
<Properties xmlns="http://schemas.openxmlformats.org/officeDocument/2006/custom-properties" xmlns:vt="http://schemas.openxmlformats.org/officeDocument/2006/docPropsVTypes"/>
</file>