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邂逅阿尔卑斯 德法瑞意四星纯玩12天 少女峰+双火车+双宫殿+双游船+双古堡+双城深度游 广州/深圳起止·北京直飞，罗马进-巴黎出行程单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ZLJRCGZL-CG20260518F4-CA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巴黎-瑞士-威尼斯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双景观列车
                <w:br/>
                金色山口列车：乘坐久负盛名的瑞士金色山口观光列车，沿途穿梭而过连绵山峦和清雅湖泊，饱览瑞士的旖旎风光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童话城堡：游览德国童话城堡--新天鹅堡外观，感受独特的神秘与童话般的浪漫
                <w:br/>
                西庸城堡：必去十大古堡之一，建筑史上一颗奇异的珍珠，追随拜伦笔下《西庸的囚徒》走进中世纪城堡
                <w:br/>
                世界奇观：亲临比萨斜塔见证每一块砖石都是石雕佳品的千年奇迹，不枉此行
                <w:br/>
                舌尖上的欧洲·五大特色美食体验：巴黎地窖餐厅法式蜗牛餐三道式、少女峰雪山午餐、罗马许愿池餐厅特色餐、佛罗伦萨T骨牛排、威尼斯海鲜墨鱼面、赠送奥黛丽赫本同款gelato冰淇淋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北京（转机）
                <w:br/>
                参考航班：（转机）（航班仅供参考，具体以实际为准）
                <w:br/>
                请游客在指定时间在广州白云国际机场或深圳宝安国际机场集中，搭乘国际航班经北京转机飞往意大利首都—罗马。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罗马-约336KM-意大利小镇（意大利）
                <w:br/>
                参考航班：CA623 PEK/FCO 0245-0800（航班仅供参考，具体以实际为准）
                <w:br/>
                <w:br/>
                抵达后，市区参观。「永恒之都」-【罗马】(观光时间不少于1小时)随处可见古罗马帝国时期古迹；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意大利小镇-比萨-约88KM-佛罗伦萨-约230KM-意大利小镇（意大利）
                <w:br/>
                酒店早餐后，【比萨斜塔】（外观不少于20分钟）是意大利的标志性建筑，更是世界建筑史上的一大奇迹，被联合国教育科学文化组织评选为世界文化遗产。比萨斜塔其实是比萨大教堂（Cathedral of Pisa）的一座独立钟楼，位于比萨的中央广场——奇迹广场。广场上到处都是人，最常见的就是游客们伸出胳膊，摆出各种奇思妙想的造型与斜塔合影。斜塔建造历史与倾斜原因比萨斜塔离大教堂20多米，外观呈圆柱形，由白色大理石砌成。
                <w:br/>
                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午餐：海鲜墨鱼面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因斯布鲁克-约115KM-新天鹅堡-约176KM-瓦杜兹-约132KM-瑞士小镇（瑞士）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瑞士小镇-琉森-格林德瓦-少女峰-劳特布伦嫩-瑞士小镇（瑞士）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不少于15分钟）
                <w:br/>
                注意：若遇艾格快线缆车维护或受当天天气状况影响停运等原因，则调整为换乘登山火车。
                <w:br/>
                若其中一个站点火车/缆车维修将安排单点上下山。
                <w:br/>
                游览完毕前往酒店入住。
                <w:br/>
                交通：缆车/齿轮火车/巴士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瑞士小镇-因特拉肯-格施塔德-【金色山口列车】-蒙特勒-约135KM-法国小镇（法国）
                <w:br/>
                参考班次：Gstaad - Montreux  14:36-16:16（仅供参考，具体以实际为准）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蒙特勒参观中世纪水上城堡-【西庸城堡】（外观，不少于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法国小镇-约43KM-日内瓦-【TGV Lyria高速列车】-巴黎（法国）
                <w:br/>
                参考班次：Geneve - Lyria 9770- Paris Gare de Lyon 10:29-13:42（仅供参考，具体以实际为准）
                <w:br/>
                酒店早餐后，搭乘TGV Lyria高速火车前往法国浪漫之都巴黎，免却长途驱车劳顿。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游毕乘车前往酒店入住。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午餐：法式蜗牛餐三道式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前往【花宫娜香水博物馆】（入内不少于30分钟）位于巴黎歌剧院附近，馆内收藏着丰富无双的香水艺术品，为众多香水爱好者展示香水的非凡历史和诞生过程的奥秘，为人们带来灵动馥郁的感官体验。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特别安排【塞纳河游船】乘坐塞纳河游船，发现不一样的巴黎，欣赏河畔的美景和建筑，给巴黎之行留下浪漫而难忘的印记。（游船时间不少于1小时）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北京
                <w:br/>
                参考航班：CA934  CDG/PEK  2020-1220+1（航班仅供参考，具体以实际为准）
                <w:br/>
                <w:br/>
                酒店早餐后，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游毕前往机场乘坐国际航班返回北京。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北京（转机） 广州/深圳
                <w:br/>
                参考航班：（航班仅供参考，具体以实际为准）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2.全程欧洲标准酒店，特别升级巴黎市区3晚连住+瑞士1晚湖区酒店，1/2标准双人房；(备注：巴黎展会期间不保证连住且酒店可能拉远)
                <w:br/>
                3.行程所列餐食，酒店早餐，全程18个正餐，中式团餐六菜一汤，5个特色餐：巴黎地窖餐厅法式蜗牛餐三道式、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5.金色山口列车二等座+TGV高速列车二等座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10.司机导游服务费；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列支敦士登（驻苏黎世总领馆代管），领事保护电话：+41-44-2091503
                <w:br/>
                全球领事保护热线：+86-10-12308（24小时，海外中国公民遇到紧急情况可拨打）
                <w:br/>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参考酒店	
                <w:br/>
                D2意大利小镇Pisa Grand Hotel Golf Tirrenia/Hotel Toscana Ambassador  4*或同级 
                <w:br/>
                D3意大利小镇MOVE HOTELS VENEZIA NORD/LH Hotel Sirio Venice  4*或同级
                <w:br/>
                D4因斯布鲁克Hotel Hocheder/MONDI HOTEL AXAMS  4*或同级
                <w:br/>
                D5瑞士小镇琉森湖区酒店：Grand Hotel Europe/ Romantik Hotel Beau Rivage Weggis 4*或同级
                <w:br/>
                D6瑞士小镇：伯尔尼Harry's home Bern/Courtyard by Marriott Biel Bienne  4*或同级
                <w:br/>
                D7法国小镇MERCURE ANNEMASSE PORTE DE GENEVE 4*或同级
                <w:br/>
                巴黎市区四星Huatian Chinagora Hotel Paris/MERCURE PORTE DE VERSAILLES EXPO/H4 HOTEL WYNDHAM PARIS PLEYEL RESORT/Le Parchamp a Tribute Portfolio Hotel Paris/Voco Paris - Porte de Clichy  4*或同级
                <w:br/>
                布鲁塞尔Hotel &amp; Aparthotel Horizon Ath Lessines  4*或同级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2026-06-16T03:05:16+08:00</dcterms:created>
  <dcterms:modified xsi:type="dcterms:W3CDTF">2026-06-16T03:05:16+08:00</dcterms:modified>
</cp:coreProperties>
</file>

<file path=docProps/custom.xml><?xml version="1.0" encoding="utf-8"?>
<Properties xmlns="http://schemas.openxmlformats.org/officeDocument/2006/custom-properties" xmlns:vt="http://schemas.openxmlformats.org/officeDocument/2006/docPropsVTypes"/>
</file>