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（假日）趣玩宁夏 越野三湖 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NX1778654637sh0525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趣玩宁夏 越野三湖 双飞5天
                <w:br/>
                西夏王陵|镇北堡影视城|贺兰山岩画
                <w:br/>
                沙坡头|额里森达来|穿越腾格里三湖 乌兰湖-吉他湖-蛋黄湖|宁夏博物馆
                <w:br/>
                <w:br/>
                行程特色
                <w:br/>
                精致·吃
                <w:br/>
                西夏滋味：价值68元宁夏特色涮羊肉（无限量）
                <w:br/>
                价值40元宁夏特色九碗十三花
                <w:br/>
                清炖土鸡、黄河鲤鱼
                <w:br/>
                <w:br/>
                精选·住
                <w:br/>
                v 甄选3晚网评4钻酒店
                <w:br/>
                v 升级1晚网评5钻天沐温泉酒店裙楼（含温泉）
                <w:br/>
                <w:br/>
                精彩·体验
                <w:br/>
                v 越野穿越地球之心：探秘腾格里沙漠-穿越乌兰湖
                <w:br/>
                <w:br/>
                舒适·行
                <w:br/>
                v 老司机保驾护航；车辆保证20%空座率，舒适体验，让您忘却旅途疲劳
                <w:br/>
                <w:br/>
                精彩·玩
                <w:br/>
                v 4A级贺兰山岩画，寻觅研究远古人类留下文化史、原始艺术史的文化宝库
                <w:br/>
                v 4A西夏王陵，贺兰山下凝固历史的“东方金字塔”群，探寻神秘西夏王朝的辉煌遗迹
                <w:br/>
                v 5A级镇北堡西部影城，沉浸式游玩《大话西游》的拍摄地，东方好莱坞
                <w:br/>
                v 5A沙漠迪士尼-沙坡头，赠送沙漠防风沙防晒两件套：脖套，鞋套
                <w:br/>
                v 越野穿越三湖穿越--领略腾格里沙漠旷野风光！
                <w:br/>
                <w:br/>
                <w:br/>
                ———— 行程地图·简要行程 ————
                <w:br/>
                <w:br/>
                天数
                <w:br/>
                行程安排
                <w:br/>
                交通方式
                <w:br/>
                用餐
                <w:br/>
                住宿
                <w:br/>
                1
                <w:br/>
                广州-银川-西夏王陵（探西夏文明）
                <w:br/>
                飞机
                <w:br/>
                晚
                <w:br/>
                4钻银川：沙美酒店/奇遇酒店或同级
                <w:br/>
                2
                <w:br/>
                西部影视城（梦回大话西游）-贺兰山岩画-漫葡小镇
                <w:br/>
                旅游巴
                <w:br/>
                早午
                <w:br/>
                5钻：天沐温泉裙楼（含双温泉）
                <w:br/>
                3
                <w:br/>
                银川-沙坡头（沙漠迪士尼）-额里森达来-中卫
                <w:br/>
                旅游巴
                <w:br/>
                早午晚
                <w:br/>
                4钻中卫：沙都假日/宏伟百谦酒店或同级
                <w:br/>
                4
                <w:br/>
                特产超市-腾格里三湖穿越（换乘越野-穿越地球之心）--银川
                <w:br/>
                旅游巴/小车
                <w:br/>
                早午晚
                <w:br/>
                4钻银川：沙美酒店/奇遇酒店或同级
                <w:br/>
                5
                <w:br/>
                宁夏博物馆-银川送机-广州
                <w:br/>
                旅游巴
                <w:br/>
                早
                <w:br/>
                温馨的家
                <w:br/>
                详细行程：
                <w:br/>
                DAY1
                <w:br/>
                广州 &gt;&gt;&gt; 银川 &gt;&gt;&gt; 西夏王陵 （车程约2小时）
                <w:br/>
                参考航班： 广州-银川 ZH8935/0940-1245（直飞）（以实际出票为准）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推荐【宁夏夜市】自由活动（怀远夜市或大悦城夜市），点亮宁夏夜空，弥补宁夏“夜游”空白，为广大市民、观光客提供一个夜间美食、休闲、娱乐的最佳去处。游毕入住酒店休息。
                <w:br/>
                <w:br/>
                温馨提示：
                <w:br/>
                1. 工作人员在出发前1天会以短信的方式，将入住酒店信息及导游信息发送到客人的手机上，导游会提前一天电话或短信联系游客约定接您的时间，请保持手机畅通。
                <w:br/>
                2. 飞机落地后请及时打开手机，接机人员会和您联系，由于机场出口处不能长时间停车，如您比预计抵达的时间早，请提前联系司机/接机人员前往出口处接您。
                <w:br/>
                3. 出行前请再次确认携带有效身份证原件（身份证.护照.回乡证等，注意大陆居民不可用港澳证）登机，上下飞机请携带好行李物品。
                <w:br/>
                4. 西北紫外线强烈，旅行途中要准备好防晒霜、太阳镜、防晒服、纱巾、帽子等做好防晒措施；西北地区由于地域辽阔，城市间路途较远，景点较分散，故乘车时间较长，如若晕车，请您备好晕车药。
                <w:br/>
                5. 此行程安排可能会因航班、天气、路况等不可抗力因素而作变更，经与全体游客协商同意后，进行游览顺序调整！
                <w:br/>
                DAY2
                <w:br/>
                银川&gt;&gt;&gt; 西部影视城&gt;&gt;&gt; 贺兰山岩画 &gt;&gt;&gt;漫葡小镇 （车程约1小时）
                <w:br/>
                今日游览：【镇北堡西部影视城】【贺兰山岩画】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漫葡小镇】（含演绎小镇票，游览约3小时）漫葡小镇位于宁夏贺兰山东麓，是以葡萄酒文化为核心打造的沉浸式度假目的地。小镇巧妙融合了欧式建筑风格与西北风情，街巷间弥漫着醇厚的酒香与艺术气息。游客可在此深入地下酒窖了解酿造技艺，品尝产地佳酿；也能漫步于音乐广场、艺术街区，邂逅街头演艺与本土文创。夜幕降临时，温泉与星空剧场更添浪漫。作为贺兰山下的“微度假”胜地，漫葡小镇以葡萄为媒，将品酒、观演、疗愈融为一体，成为一段充满韵味的塞上葡园慢旅。
                <w:br/>
                晚上入住天沐温泉酒店，舒缓旅程的疲惫。
                <w:br/>
                温馨提示
                <w:br/>
                1、温泉酒店（每间房含2张温泉票，温泉营业时间10:00——22:00）酒店温泉不含泳衣泳裤、请游客自备。如不占床，需补小镇门票68元/人，温泉票68元/人。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DAY3
                <w:br/>
                银川 &gt;&gt;&gt; 沙坡头 &gt;&gt;&gt; 额里森达来 &gt;&gt;&gt; 中卫（车程约3小时）
                <w:br/>
                今日游览：【沙坡头】【额里森达来】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w:br/>
                DAY4
                <w:br/>
                中卫&gt;&gt;&gt; 特产超市 &gt;&gt;&gt; 穿越三湖 &gt;&gt;&gt;  银川（车程约5.5小时）
                <w:br/>
                今日游览：【特产超市】【穿越三湖】
                <w:br/>
                <w:br/>
                【特产超市】（游览 60分钟）它是当地（政府与农科院强强联和打造的乡村振兴，扶贫产业）特产超市，带大家了解并品尝体验当地宁夏的国家地理特产宁夏红枸杞，八宝茶，滩羊等，物类丰富、品质保证、价格 实惠。
                <w:br/>
                【腾格里沙漠三湖穿越】（含越野车换乘费用，限4人/车，约2小时）在腾格里深处的无人之境，有一颗鲜红的，正在跳动的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DAY5
                <w:br/>
                宁夏博物馆 &gt;&gt;&gt; 银川送机 &gt;&gt;&gt;广州
                <w:br/>
                参考航班：银川-广州 ZH8936 /1335-1655（直飞）（以实际出票为准）
                <w:br/>
                今日游览：【宁夏博物馆】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备注：
                <w:br/>
                行程可能会因航班、天气、路况等不可抗力因素而作变更，经与全体游客协商同意后对行程游览前后顺序进行调整。
                <w:br/>
                【港澳台必读】
                <w:br/>
                港澳台和外籍游客需住涉外酒店，酒店会有差价产生，需补酒店差价！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不含税340元/人（实际以出票为准，不含税税费涨幅）
                <w:br/>
                2. 本产品销售价格已享受景区门票优惠政策，不再重复享受特殊证件优惠退费（如学生证、教师证、军官证、老年证、残疾证等证件）；
                <w:br/>
                3. 报价是按照2人入住1间房计算的价格。本产品不接受拼房，若一人住宿一间房需5月补房差580元,6月房差680元。
                <w:br/>
                4. 自由活动期间交通费、餐费、等私人费用；行程中不含的餐；购物场所内消费；
                <w:br/>
                5. 酒店非免费餐饮费、洗衣、理发、电话、饮料、烟酒、付费电视、行李搬运等费用；
                <w:br/>
                6. 因交通延误、取消等意外事件或战争、罢工、自然灾害等不可抗拒力导致的额外费用；
                <w:br/>
                7. 因旅游者违约、自身过错、自身疾病导致的人身财产损失而额外支付的费用；
                <w:br/>
                8. 不含航空保险及旅游意外伤害保险（建议旅游者购买）；
                <w:br/>
                9. “旅游费用包含”内容以外的所有费用。及行程中未提到的其它费用等；
                <w:br/>
                10. 行程中的自费选择项目；
                <w:br/>
                11.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w:br/>
                宁夏等西北地区位于我国西北内陆，气候以温带大陆性气候为主，日照强度与昼夜温差较大，紫外线强，日照较长，请游客根据自 身情况，带足御寒衣物，水壶、遮阳伞、墨镜、太阳帽和特级防晒油以做外出护肤之用；
                <w:br/>
                <w:br/>
                宁夏部门地区风沙比较大，一些景区（如沙湖、沙坡头等）沙子较多，注意保护好照相机，最好随照、随关镜头盖；
                <w:br/>
                <w:br/>
                穿一双合脚、透气性好的鞋，可以为您的旅途省去不必要的麻烦，让您的心思能够全部放在景点上，感觉好极了；
                <w:br/>
                <w:br/>
                宁夏的气候比较干燥，应当及时的补充水分、盐分及维生素，保持身体处于良好状态；
                <w:br/>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w:br/>
                穆斯林民族地区：（包括西北地区回、维吾尔、撒拉、哈萨克等民族）忌食猪、狗、马、骡等不反刍动物的肉及一切动物的血，不 食自死动物。进入清真寺禁止吸烟、饮酒、在礼拜堂内禁止拍照；
                <w:br/>
                <w:br/>
                宁夏位地西北内陆，气候以温带大陆气候为主，日照强度与昼夜温差较大，宁夏气温一般在 15—28 摄氏度，即使在夏季也建议您带两件较厚的衣物，请游客根据自身情况带足御寒衣服，及时增添衣物，有备无患！
                <w:br/>
                <w:br/>
                宁夏等西北地区由于地域辽阔，景点之间的车程较长，请游客注意休息调配好时间，以充足的体力参加旅游活动。为使大家能 更好的参加旅游活动；
                <w:br/>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w:br/>
                重要提醒：患有心脏病、高血压、重症感冒、心肌梗塞、中风等重大疾病者以及半年内腰椎做过手术的客人不能参加此行程，如 有隐瞒且因自身健康原因造成的损失，由客人自行负责；
                <w:br/>
                <w:br/>
                在少数民族地区参观，请尊重当地的生活、宗教习惯，谨记地陪宣布有关旅游注意事项，入乡随俗，在任何场合下都不要提及有 关少数民族的宗教和政治敏感问题，配合好地陪工作；
                <w:br/>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w:br/>
                沙漠景区沙子较多较细，摄影包最好有盖，拉链记得拉上。塑料袋要时常更换，因为不长的时间，袋里就会积存大量沙尘。拍完 照片后要立即将相机收好；
                <w:br/>
                <w:br/>
                旅游全程请服从导游的安排，牢记导游告知的安全事项，带小孩的请时刻注意小孩的安全，防止走失，爱护文物古迹，保护环境。 旅游者每到一地都应自觉爱护当地的文物古迹和景区的自然环境；
                <w:br/>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w:br/>
                ● 相机拍摄建议：
                <w:br/>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w:br/>
                2. 除尘：一天的拍摄下来，尽管精心保护，相机中也难免有微小沙粒。一个气吹一支羊毛小刷子无疑是十分必需 的。千万不要随便用其他东西擦拭镜头。
                <w:br/>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2026-05-31T17:48:37+08:00</dcterms:created>
  <dcterms:modified xsi:type="dcterms:W3CDTF">2026-05-31T17:48:37+08:00</dcterms:modified>
</cp:coreProperties>
</file>

<file path=docProps/custom.xml><?xml version="1.0" encoding="utf-8"?>
<Properties xmlns="http://schemas.openxmlformats.org/officeDocument/2006/custom-properties" xmlns:vt="http://schemas.openxmlformats.org/officeDocument/2006/docPropsVTypes"/>
</file>