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（假日）爆款宁夏穿越三湖 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NX1778652544ha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行程特色—
                <w:br/>
                精致·吃
                <w:br/>
                v 宁夏特色餐：宁夏特色涮羊肉，羊肉不限量供应
                <w:br/>
                回族特色九碗十三花+烤全羊
                <w:br/>
                精选·住
                <w:br/>
                v 全程3晚甄选网评4钻酒店
                <w:br/>
                v 升级银川1晚网评5钻酒店
                <w:br/>
                舒适·行
                <w:br/>
                v 老司机保驾护航；车辆保证20%空座率，舒适体验，让您忘却旅途疲劳
                <w:br/>
                精彩·玩
                <w:br/>
                v 4A级贺兰山岩画，除了观赏千年岩画，还可以一睹贺兰山秀丽风光；
                <w:br/>
                v 5A级镇北堡西部影城，沉浸式游玩《大话西游》的拍摄地
                <w:br/>
                v 5A沙漠迪士尼-沙坡头，赠送沙漠防风沙防晒礼品：星星瓶，鞋套
                <w:br/>
                v 5A黄河大峡谷108塔，一段展现大自然鬼斧神工与中华民族悠久历史的深邃峡谷！
                <w:br/>
                v 网红打卡地，穿越三湖-领略腾格里旷野风光！
                <w:br/>
                <w:br/>
                — 行程速览 —
                <w:br/>
                <w:br/>
                天数
                <w:br/>
                行程安排
                <w:br/>
                交通
                <w:br/>
                方式
                <w:br/>
                用餐
                <w:br/>
                住宿
                <w:br/>
                1
                <w:br/>
                广州-银川接机-镇北堡影视城（梦回大话西游）
                <w:br/>
                飞机
                <w:br/>
                午
                <w:br/>
                4钻银川：沙美假日 或同级
                <w:br/>
                2
                <w:br/>
                银川-贺兰山岩画-黄河大峡谷108塔（见证黄河文明）-中卫
                <w:br/>
                旅游巴
                <w:br/>
                早午
                <w:br/>
                4钻中卫：沙都酒店/美呈酒店 或同级
                <w:br/>
                3
                <w:br/>
                银川-大漠奇石AB馆-沙坡头-中卫
                <w:br/>
                旅游巴
                <w:br/>
                早午
                <w:br/>
                4钻中卫：沙都酒店/美呈酒店 或同级
                <w:br/>
                4
                <w:br/>
                特产超市-穿越三湖-银川（深入地球之心）
                <w:br/>
                旅游巴
                <w:br/>
                早午
                <w:br/>
                5钻银川：立达深航或者同级
                <w:br/>
                5
                <w:br/>
                羊胎素工厂-银川送机-广州
                <w:br/>
                旅游巴
                <w:br/>
                早午
                <w:br/>
                温馨的家
                <w:br/>
                DAY1
                <w:br/>
                广州 &amp;gt;&amp;gt;&amp;gt; 银川  &amp;gt;&amp;gt;&amp;gt; 影视城（车程约2小时） 
                <w:br/>
                参考航班：广州-银川ZH8935 / 0940-1245（直飞）（以实际出票为准）
                <w:br/>
                今日游览：【影视城】
                <w:br/>
                请您于航班起飞前至少提前2小时广州白云机场集合，搭乘航班飞往银川，抵达后接机前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温馨提示：
                <w:br/>
                1. 本团只接受大陆居民报名参团，如遇非大陆居民请于报名前与销售处沟通。
                <w:br/>
                2. 工作人员在出发前1天会以短信的方式，将入住酒店信息及导游信息发送到客人的手机上，导游会提前一天电话或短信联系游客约定接您的时间，请保持手机畅通。
                <w:br/>
                3. 飞机落地后请及时打开手机，接机人员会和您联系，由于机场出口处不能长时间停车，如您比预计抵达的时间早，请提前联系司机/接机人员前往出口处接您。
                <w:br/>
                4. 出行前请再次确认携带有效身份证原件（身份证.护照.回乡证等，注意大陆居民不可用港澳证）登机，上下飞机请携带好行李物品。
                <w:br/>
                5. 西北紫外线强烈，旅行途中要准备好防晒霜、太阳镜、防晒服、纱巾、帽子等做好防晒措施；西北地区由于地域辽阔，城市间路途较远，景点较分散，故乘车时间较长，如若晕车，请您备好晕车药。
                <w:br/>
                6. 此行程安排可能会因航班、天气、路况等不可抗力因素而作变更，经与全体游客协商同意后，进行游览顺序调整！
                <w:br/>
                DAY2
                <w:br/>
                银川&amp;gt;&amp;gt;&amp;gt;贺兰山岩画 &amp;gt;&amp;gt;&amp;gt; 黄河大峡谷108塔 &amp;gt;&amp;gt;&amp;gt; 中卫 （车程约3小时）
                <w:br/>
                今日游览：【贺兰山岩画】【黄河大峡谷（青铜峡108塔）】
                <w:br/>
                【贺兰山岩画】（含门票+电瓶车，参观时间2小时）近距离观察：贺兰山上的精灵——岩羊。“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【黄河大峡谷、青铜峡108塔】（含门票，不含区间+游船70元/人，游览时间约2小时）距吴忠市区20公里，为石灰岩和砂页岩构成的黄河峡谷类风景区，是国家AAAA级景区。 “天下黄河富宁夏，塞上明珠青铜峡”。雄伟壮观的拦河大坝、古老神秘的108塔、汉风古韵的大禹文化园、风光旖旎的十里长峡等众多景点分布两岸，使这里成为黄河文化精品景观靓丽的风景线。峡谷两岸壁立千仞，峰岭争峙，河道曲折婉蜒，浪击晋蒙两岸，气象雄伟，其独特的气势和风光令人震撼、赞叹。在黄河峡谷旅游区，既可游览峡谷风光，又可观赏万家寨水电站雄姿，体验黄河风情。
                <w:br/>
                DAY3
                <w:br/>
                大漠奇石馆 &amp;gt;&amp;gt;&amp;gt; 沙坡头&amp;gt;&amp;gt;&amp;gt;  银川 /中卫（车程约2小时） 
                <w:br/>
                今日游览：【大漠奇石馆A、B馆】【沙坡头】
                <w:br/>
                乘车前往丝路文化的重要载体【大漠奇石馆A、B馆】感受了解黄河流域的奇石文化，古丝绸之路的玉石文化在西北的盛行，因全域旅游政策扶持，来宁夏购买和田美玉饰品的不二之选。以品种全、性价比高而闻名。腾格里沙漠盛产奇石，被称为中国奇石之乡。中国四大天价奇石：东坡肉形石、小鸡出壳、岁月老妇人、中华神鹰；其中除中华神鹰外，其余三块均产自腾格里沙漠戈壁中。而阿拉善又被称为是五彩斑斓之地，其中盛产天然玛瑙、水晶、碧玺矿石；其中最具有代表性的就是：沙漠水草玛瑙、樱花玛瑙、沙漠地壳水晶和碧玺等是腾格里沙漠中天然形成的奇迹。
                <w:br/>
                【沙坡头】（含门票，不含景交游乐项目，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晚餐特意安排最具民族特色晚宴【九碗十三花+烤全羊】品尝当地回族特色婚宴小吃——九碗十三花，九碗十三花也叫九碗十三行，共9道主菜，每三道菜排成1行，共排列成三行，从东南西北每个方向看过去都是呈现正方形三行、九碗，加上4道面点，共十三个碗，种类繁多犹如鲜花盛开的样子，所以也叫九碗十三花。是宁夏回族结婚时用来宴请最尊贵宾客的宴席。宁夏最高礼遇特色餐——烤全羊。外部金黄油亮，内部软绵细嫩，羊肉的绝佳烹调方式。（适合25人左右食用，人数不足18人时则安排每桌一只烤羊腿）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如参加骑骆驼，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w:br/>
                DAY4
                <w:br/>
                中卫&amp;gt;&amp;gt;&amp;gt; 特产超市 &amp;gt;&amp;gt;&amp;gt;穿越三湖&amp;gt;&amp;gt;&amp;gt;银川 车程约5.5小时
                <w:br/>
                今日游览：【特产超市】【穿越三湖】
                <w:br/>
                【特产超市】（游览 90分钟）它是当地（政府与农科院强强联和打造的乡村振兴，扶贫产业）特产超市，带大家了解并品尝体验当地宁夏的国家地理特产宁夏红枸杞，八宝茶，滩羊等，物类丰富、品质保证、价格 实惠。
                <w:br/>
                【三湖穿越+赠送无人机航拍】（含越野车换乘费用，限4人一车，游玩约2小时）在腾格里深处的无人之境，有一颗鲜红的，正在跳动的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DAY5
                <w:br/>
                银川&amp;gt;&amp;gt;&amp;gt; 羊胎素工厂 &amp;gt;&amp;gt;&amp;gt; 览山公园 &amp;gt;&amp;gt;&amp;gt;广州（车程约1.5小时）
                <w:br/>
                参考航班：银川-广州 ZH8936 / 1335-1655（直飞）（以实际出票为准）
                <w:br/>
                今日游览：【宁夏羊胎素基地】【览山公园】
                <w:br/>
                【宁夏羊胎素基地】（游览 120分钟）走进了解羊胎素工厂——全世界百分之七十市场份额的羊胎素加工生产基地，目前全世界最高科技的羊胎素冻干技术、羊胎素加工的最高科技产业，深受国内外游客的追捧，一度成为了国内外大明星们排队购买的热潮。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【港澳台必读】
                <w:br/>
                港澳台和外籍游客需住涉外酒店，酒店会有差价产生，需补酒店差价！
                <w:br/>
                团费所含
                <w:br/>
                机票：广州-银川往返机票经济舱机票；
                <w:br/>
                当地交通：当地豪华大巴，具体车型根据人数安排，全程空调旅游车（按人数定车型，保证一人一正座）；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用餐：酒店含早，全程含4早餐5正餐，餐标30元/人，特色餐（涮羊肉+宁夏烤全羊+九碗十三花、宁夏铜锅涮羊肉（牛羊肉不限量）；如人数不足十人，将根据实际人数酌情安排用餐（团队餐不用不退）
                <w:br/>
                门票：仅含行程所列景点首道大门票区间；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br/>
                团费不含
                <w:br/>
                1. 不含基建燃油税费成人340元/人。
                <w:br/>
                2. 不含必销区间交通：108塔游船70元/人。
                <w:br/>
                3. 本产品销售价格已享受景区门票优惠政策，不再重复享受特殊证件优惠退费（如学生证、教师证、军官证、老年证、残疾证等证件）；
                <w:br/>
                4. 报价是按照2人入住1间房计算的价格。本产品不接受拼房，若一人住宿一间房需补房差平日460元；
                <w:br/>
                5. 自由活动期间交通费、餐费、等私人费用；行程中不含的餐；购物场所内消费；
                <w:br/>
                6. 酒店非免费餐饮费、洗衣、理发、电话、饮料、烟酒、付费电视、行李搬运等费用；
                <w:br/>
                7. 因交通延误、取消等意外事件或战争、罢工、自然灾害等不可抗拒力导致的额外费用；
                <w:br/>
                8. 因旅游者违约、自身过错、自身疾病导致的人身财产损失而额外支付的费用；
                <w:br/>
                9. 不含航空保险及旅游意外伤害保险（建议旅游者购买）；
                <w:br/>
                10. “旅游费用包含”内容以外的所有费用。及行程中未提到的其它费用等；
                <w:br/>
                11. 行程中的自费选择项目；
                <w:br/>
                12. 行程结束前，游客如有事离团，或者无故脱团，请现补团费2000元/人！
                <w:br/>
                13. 收客年龄限28-68周岁，同批不超过8人。另宁夏线路路途遥远，不接受孕妇，年龄范围以外和身体有重疾病的游客报名，如有隐瞒自身健康状况而发生意外导致损失的，概由游客承担，旅行社不承担责任。另外65-68岁老人至少有一位65岁以下成人陪同。
                <w:br/>
                购物安排
                <w:br/>
                一、全程3个旅游纪念品商店，非强迫自愿消费，具体分别如下：   
                <w:br/>
                <w:br/>
                大漠奇石AB馆
                <w:br/>
                和田玉、大漠水晶玛瑙
                <w:br/>
                120分钟
                <w:br/>
                特产超市
                <w:br/>
                红枸杞，八宝茶，滩羊等，物类丰富
                <w:br/>
                90分钟
                <w:br/>
                羊胎素加工厂
                <w:br/>
                羊胎素系列产品
                <w:br/>
                120分钟
                <w:br/>
                <w:br/>
                <w:br/>
                二、上述商店购物如有退货遵循以下原则进行操作：
                <w:br/>
                1、必须保证货品完整无损，无人为损坏磨损现象，退货时出示购物发票；如有赠品必须同时原品原样退还；
                <w:br/>
                2、刷卡购买货品时产生的手续费用由客人承担；
                <w:br/>
                3、退货必须在购买之日起十五日内由旅行社协助换退货，逾期请自行联系商家办理退货，敬请谅解；
                <w:br/>
                4、由于货物并非我司出售，我司仅负责协调办理，具体货物退换处理还需客人自行邮寄至商家；
                <w:br/>
                <w:br/>
                三、除以上行程安排的购物店外，如需购物或参加另行付费的旅游项目，导游会和旅游者协商一致，在当地补签以上自愿去旅游纪念品商店和自愿参加另行付费旅游项目的相关合同；
                <w:br/>
                四、行程中餐厅、景点、及周边的商店、摊贩购物，均不属于旅行社安排的纪念品商店，请根据个人需求谨慎购买；
                <w:br/>
                重要提示
                <w:br/>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4、宁夏气候炎热干燥，请带好必备的防晒用品、太阳镜、太阳帽及雨伞。同时配备清热、解毒的药或冲剂。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出行提示
                <w:br/>
                1、宁夏旅游夏秋最爽。当地昼夜温差大，尤其是沙漠地区。准备夏秋两季衣服十分必要，若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当地交通：当地豪华大巴，具体车型根据人数安排，全程空调旅游车（按人数定车型，保证一人一正座）；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用餐：酒店含早，全程含4早餐5正餐，餐标30元/人，特色餐（涮羊肉+宁夏烤全羊+九碗十三花、宁夏铜锅涮羊肉（牛羊肉不限量）；如人数不足十人，将根据实际人数酌情安排用餐（团队餐不用不退）
                <w:br/>
                门票：仅含行程所列景点首道大门票区间；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1.不含基建燃油税费成人340元/人。
                <w:br/>
                2.不含必销区间交通：108塔游船70元/人。
                <w:br/>
                3.本产品销售价格已享受景区门票优惠政策，不再重复享受特殊证件优惠退费（如学生证、教师证、军官证、老年证、残疾证等证件）；
                <w:br/>
                4.报价是按照2人入住1间房计算的价格。本产品不接受拼房，若一人住宿一间房需补房差平日460元；
                <w:br/>
                5.自由活动期间交通费、餐费、等私人费用；行程中不含的餐；购物场所内消费；
                <w:br/>
                6.酒店非免费餐饮费、洗衣、理发、电话、饮料、烟酒、付费电视、行李搬运等费用；
                <w:br/>
                7.因交通延误、取消等意外事件或战争、罢工、自然灾害等不可抗拒力导致的额外费用；
                <w:br/>
                8.因旅游者违约、自身过错、自身疾病导致的人身财产损失而额外支付的费用；
                <w:br/>
                9.不含航空保险及旅游意外伤害保险（建议旅游者购买）；
                <w:br/>
                10.“旅游费用包含”内容以外的所有费用。及行程中未提到的其它费用等；
                <w:br/>
                11.行程中的自费选择项目；
                <w:br/>
                12.行程结束前，游客如有事离团，或者无故脱团，请现补团费2000元/人！
                <w:br/>
                收客年龄限28-68周岁，同批不超过8人。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大漠奇石AB馆</w:t>
            </w:r>
          </w:p>
        </w:tc>
        <w:tc>
          <w:tcPr/>
          <w:p>
            <w:pPr>
              <w:pStyle w:val="indent"/>
            </w:pPr>
            <w:r>
              <w:rPr>
                <w:rFonts w:ascii="宋体" w:hAnsi="宋体" w:eastAsia="宋体" w:cs="宋体"/>
                <w:color w:val="000000"/>
                <w:sz w:val="20"/>
                <w:szCs w:val="20"/>
              </w:rPr>
              <w:t xml:space="preserve">和田玉、大漠水晶玛瑙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红枸杞，八宝茶，滩羊等，物类丰富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羊胎素加工厂</w:t>
            </w:r>
          </w:p>
        </w:tc>
        <w:tc>
          <w:tcPr/>
          <w:p>
            <w:pPr>
              <w:pStyle w:val="indent"/>
            </w:pPr>
            <w:r>
              <w:rPr>
                <w:rFonts w:ascii="宋体" w:hAnsi="宋体" w:eastAsia="宋体" w:cs="宋体"/>
                <w:color w:val="000000"/>
                <w:sz w:val="20"/>
                <w:szCs w:val="20"/>
              </w:rPr>
              <w:t xml:space="preserve">羊胎素加工厂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4、宁夏气候炎热干燥，请带好必备的防晒用品、太阳镜、太阳帽及雨伞。同时配备清热、解毒的药或冲剂。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2026-05-31T21:58:34+08:00</dcterms:created>
  <dcterms:modified xsi:type="dcterms:W3CDTF">2026-05-31T21:58:34+08:00</dcterms:modified>
</cp:coreProperties>
</file>

<file path=docProps/custom.xml><?xml version="1.0" encoding="utf-8"?>
<Properties xmlns="http://schemas.openxmlformats.org/officeDocument/2006/custom-properties" xmlns:vt="http://schemas.openxmlformats.org/officeDocument/2006/docPropsVTypes"/>
</file>