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（假日）邂逅阿尔卑斯 德法瑞意四星纯玩13天 少女峰+双火车+双宫殿+双游船+双古堡+双城深度游 深圳往返直飞，罗马进-布鲁塞尔出行程单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ZLJRCGZL-CG20260507F4-B线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巴黎-瑞士-威尼斯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罗马-约336KM-意大利小镇（意大利）
                <w:br/>
                参考航班：HU437 SZX/FCO 0115-0830（航班仅供参考，具体以实际为准）
                <w:br/>
                抵达后，市区参观。「永恒之都」-【罗马】(观光时间不少于1小时)随处可见古罗马帝国时期古迹；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意大利小镇-比萨-约88KM-佛罗伦萨-约230KM-意大利小镇（意大利）
                <w:br/>
                酒店早餐后，【比萨斜塔】（外观不少于20分钟）是意大利的标志性建筑，更是世界建筑史上的一大奇迹，被联合国教育科学文化组织评选为世界文化遗产。比萨斜塔其实是比萨大教堂（Cathedral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因斯布鲁克-约115KM-新天鹅堡-约176KM-瓦杜兹-约132KM-瑞士小镇（瑞士）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瑞士小镇-琉森-格林德瓦-少女峰-劳特布伦嫩-瑞士小镇（瑞士）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交通：缆车/齿轮火车/巴士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瑞士小镇-因特拉肯-格施塔德-【金色山口列车】-蒙特勒-约135KM-法国小镇（法国）
                <w:br/>
                参考班次：Gstaad - Montreux  14:36-16:16（仅供参考，具体以实际为准）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法国小镇-约43KM-日内瓦-【TGV Lyria高速列车】-巴黎（法国）
                <w:br/>
                参考班次：Geneve - Lyria 9770-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 - 深圳
                <w:br/>
                参考航班：HU760  BRU/SZX   1140-0500+1（航班仅供参考，具体以实际为准）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2.全程欧洲标准四星级酒店，特别升级巴黎市区3晚连住+瑞士1晚湖区酒店，1/2标准双人房；(备注：巴黎展会期间不保证连住且酒店可能拉远)
                <w:br/>
                3.行程所列餐食，酒店早餐，全程20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5.金色山口列车二等座+TGV高速列车二等座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参考酒店	
                <w:br/>
                D2意大利小镇Pisa Grand Hotel Golf Tirrenia/Hotel Toscana Ambassador  4*或同级 
                <w:br/>
                D3意大利小镇MOVE HOTELS VENEZIA NORD/LH Hotel Sirio Venice  4*或同级
                <w:br/>
                D4因斯布鲁克Hotel Hocheder/MONDI HOTEL AXAMS  4*或同级
                <w:br/>
                D5瑞士小镇琉森湖区酒店：Grand Hotel Europe/ Romantik Hotel Beau Rivage Weggis 4*或同级
                <w:br/>
                D6瑞士小镇：伯尔尼Harry's home Bern/Courtyard by Marriott Biel Bienne  4*或同级
                <w:br/>
                D7法国小镇MERCURE ANNEMASSE PORTE DE GENEVE 4*或同级
                <w:br/>
                巴黎市区四星Huatian Chinagora Hotel Paris/MERCURE PORTE DE VERSAILLES EXPO/H4 HOTEL WYNDHAM PARIS PLEYEL RESORT/Le Parchamp a Tribute Portfolio Hotel Paris/Voco Paris - Porte de Clichy  4*或同级
                <w:br/>
                布鲁塞尔Hotel &amp; Aparthotel Horizon Ath Lessines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2026-06-16T04:29:36+08:00</dcterms:created>
  <dcterms:modified xsi:type="dcterms:W3CDTF">2026-06-16T04:29:36+08:00</dcterms:modified>
</cp:coreProperties>
</file>

<file path=docProps/custom.xml><?xml version="1.0" encoding="utf-8"?>
<Properties xmlns="http://schemas.openxmlformats.org/officeDocument/2006/custom-properties" xmlns:vt="http://schemas.openxmlformats.org/officeDocument/2006/docPropsVTypes"/>
</file>