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XZ1777439195Ij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第一天：广州西宁CZ3249  06:55   10:15 或
                <w:br/>
                广州西宁 CZ6393  1035  1530  经停贵阳1小时10分钟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【特别备注】：因青藏铁路特殊性，只保证火车铺位。不保证指定的车次、同一车厢和连铺位，旅行社会根据火车实际时间调整景点游览时间顺序。
                <w:br/>
                交通：飞机+火车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因景区周边有大型工程施工，往来工程车辆较多，沿途路段可能偶遇短时车多缓行或拥堵塞车，请保持耐心，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2026-04-30T06:30:22+08:00</dcterms:created>
  <dcterms:modified xsi:type="dcterms:W3CDTF">2026-04-30T06:30:22+08:00</dcterms:modified>
</cp:coreProperties>
</file>

<file path=docProps/custom.xml><?xml version="1.0" encoding="utf-8"?>
<Properties xmlns="http://schemas.openxmlformats.org/officeDocument/2006/custom-properties" xmlns:vt="http://schemas.openxmlformats.org/officeDocument/2006/docPropsVTypes"/>
</file>