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C9黄山之夜双飞五天行程单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JX1777272616jR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（参考航班：广州-衢州 CZ6289 08:15-10:05）
                <w:br/>
                （参考航班： 衢州-广州 CZ6290 11:05-13:10）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第一天：广州-衢州-水亭门-望仙谷（早餐：不含    午餐：不含    晚餐：含）
                <w:br/>
                于广州白云机场集合出发前往衢州（参考航班：广州-衢州 CZ6289 08:15-10:05）。
                <w:br/>
                乘车前往衢州游览：【水亭门】水亭门是衢州国家级儒学文化产业园核心区的重要组成部分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、酒店客栈等业态，成为"城市旅游、文创商业"的时尚聚集地。前往游览：抖音热门景区—清明上河图【仙境望仙谷】，游【青云桥】我们面前的这座桥叫青云桥，这是一座单拱钢结构大桥，跨度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住宿：望仙谷景区附近民宿（因民宿房量有限，同一个团中可能涉及到分开民宿入住） 
                <w:br/>
                <w:br/>
                第二天：望仙谷-婺源篁岭古村-宏村      （早餐：含    午餐：含    晚餐：含）
                <w:br/>
                早餐后，乘车前往婺源游览：【篁岭古村】（门票+缆车自费套餐费用：135元/人，备注：65周岁以上篁岭缆车可买老人优惠票：60元/人，游约2小时）被誉为中国最美符号，周边梯田覆叠白云环绕。【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
                <w:br/>
                后乘车前往屯溪游览：中国历史文化名街、活动着的清明上河图——【屯溪老街】屯溪老街，步行其间，古风扑面，旗幌飘飘，各式土产，应有尽有。是黄山市博物馆和目前中国保存最完整的，具有宋、明、清时代建筑风格的步行商业街，为全国重点文物保护单位。后入住酒店！
                <w:br/>
                住宿：屯溪徽州宴，锦江之星或同级（准四）
                <w:br/>
                <w:br/>
                第三天：屯溪-徽州古城-黄山      （早餐：含    午餐：不含    晚餐：不含）
                <w:br/>
                早餐后，游览：【徽州古城】（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黄山
                <w:br/>
                后乘车前往黄山游览：【黄山风景区】乘景区交通上到进山口（不含往返环保车38/位）（不含上山缆车80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游览：【鳌鱼峰】因其形似张嘴待食的鳌鱼，故名。为黄山三十六小峰之首。此峰海拔1780米，峰以形名，那巨大高昂的鲸首，大有鲸吞天地之势。
                <w:br/>
                游览：【百步云梯】在莲花峰西北麓的峭壁上，是在石壁上凿成的一百余级险峻陡峭的橙道。从对面鳌鱼洞观看，
                <w:br/>
                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晚上：可自行观看繁星皎月，感受山上独特宽广宁静。备注：黄山摄影创作主要是早晚，那时光线柔和，山体富有层次和韵律，是摄影创作的好时机。但也有例外，黄山很多风景是等出来的，黄山摄影要有耐心，如果感觉有情况，选择一个好的机位静静等候也是不错的主意，往往大片就发生在“天开”的那一瞬间。
                <w:br/>
                住宿：黄山山上光明顶山庄、黄山山上狮岭大酒店、西海饭店标间或同级
                <w:br/>
                <w:br/>
                第四天：黄山-宏村--衢州   （早餐：含    午餐：含    晚餐：不含）
                <w:br/>
                早餐后，根据当日的天气情况早起在宾馆的附近山顶观黄山壮丽的日出奇景，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乘缆车下山（不含下山缆车90元/人）。游览：世界文化遗产地【宏村】（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乘车前往衢州酒店入住休息！
                <w:br/>
                住宿：衢州卓越大酒店、衢州富都酒店、衢州维也纳、衢州宜居酒店或同级（准四）
                <w:br/>
                第五天：衢州 广州               （早餐：含  午餐：不含  晚餐：不含）   
                <w:br/>
                早餐后，后乘车返衢州，乘飞机返广州（参考航班： 衢州-广州 CZ6290 11:05-13:10），结束愉快旅程！
                <w:br/>
                住宿：温馨的家
                <w:br/>
                 **本行程为参考旅游行程，旅行社有权根据淡旺季实际情况.，对行程先后顺序会进行调整，但不影响原定标准及游览景点。
                <w:br/>
                门票优惠：
                <w:br/>
                     60-64周岁门票优惠95元/人，65周岁及以上门票优惠：260元/人；
                <w:br/>
                <w:br/>
                当地小交通自费：
                <w:br/>
                ◆篁岭门票+缆车自费：135元/人（65周岁以上60元/人）；
                <w:br/>
                ◆黄山环保车：38元/人；
                <w:br/>
                ◆黄山缆车往返：170元/人； 
                <w:br/>
                自费推荐：
                <w:br/>
                ◆彩虹桥门票+竹筏：98元/人；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1.大交通：广州至衢州往返机票，请提供身份证复印件。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920，退550含早
                <w:br/>
                3.餐饮标准：团队用餐：全程含4早4正、黄山上中餐晚餐不含，正餐八菜一汤，正餐餐标：￥40元/人，10—14人一桌；人数若不足10人，菜式酌减或退餐费自理；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●不含机场建设费，燃油税；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
                ◆篁岭门票+缆车自费：135元/人（65周岁以上60元/人）；
                <w:br/>
                ◆黄山环保车：38元/人；
                <w:br/>
                ◆黄山缆车往返：170元/人；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2026-04-30T06:27:02+08:00</dcterms:created>
  <dcterms:modified xsi:type="dcterms:W3CDTF">2026-04-30T06:27:02+08:00</dcterms:modified>
</cp:coreProperties>
</file>

<file path=docProps/custom.xml><?xml version="1.0" encoding="utf-8"?>
<Properties xmlns="http://schemas.openxmlformats.org/officeDocument/2006/custom-properties" xmlns:vt="http://schemas.openxmlformats.org/officeDocument/2006/docPropsVTypes"/>
</file>