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（假日）真品昆大丽香昆丽行程单</w:t>
      </w:r>
    </w:p>
    <w:p>
      <w:pPr>
        <w:jc w:val="center"/>
        <w:spacing w:after="100"/>
      </w:pPr>
      <w:r>
        <w:rPr>
          <w:rFonts w:ascii="宋体" w:hAnsi="宋体" w:eastAsia="宋体" w:cs="宋体"/>
          <w:sz w:val="20"/>
          <w:szCs w:val="20"/>
        </w:rPr>
        <w:t xml:space="preserve">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YN1775279319OE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第一天：起始点-昆明（车程约2小时）楚雄                  住宿：楚雄
                <w:br/>
                游玩时间仅参考，以实际安排为准
                <w:br/>
                上午：从您的城市出发，根据航班时间飞抵昆明后，导游将在昆明机场出站口接机，特别安排鲜花束迎接您
                <w:br/>
                ❀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餐：含晚餐
                <w:br/>
                楚雄参考五钻酒店：
                <w:br/>
                滇菌王大酒店，远达彝海国际度假酒店，海悦文化温德姆酒店
                <w:br/>
                【温馨提示】：
                <w:br/>
                1. 在自由出行时，请您保管好个人财物。
                <w:br/>
                2. 报名时请留下你在旅行期间使用的手机号码并保持畅通，方便接机师傅与你联系并在机场出口第一时间接到你。
                <w:br/>
                3. 初上高原，不适应气候的客人注意休息，避免剧烈运动，昆明昼夜温差较大，注意增添衣物
                <w:br/>
                <w:br/>
                第二天：楚雄（车程约2.5小时）大理理想邦-洱海生态廊道-大理古城    住宿：大理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大理网评五钻：大理鹤庆鑫鹤酒店或同级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第三天：大理（车程约2.5小时）-丽江-丽江古城         住宿：丽江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餐：含早中餐
                <w:br/>
                丽江网评四钻参考酒店：丽江金岛、慕伦朗格、隐茂民宿、柏宇云龙、丽江温德姆花园酒店或同级
                <w:br/>
                【温馨提示】：1.丽江昼夜温差大、光照时间、紫外线较强，请各位贵宾注意衣服增减、防晒。丽江为少数民族聚居地，请尊重当地的风俗习惯。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餐：含早中餐
                <w:br/>
                丽江网评四钻参考酒店：丽江金岛、慕伦朗格、隐茂民宿、柏宇云龙、丽江温德姆花园酒店或同级
                <w:br/>
                【温馨提示】：（二）关于儿童暑假、寒假、黄金周以及门票紧张的玉龙雪山儿童门票的告知：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w:br/>
                第五天：束河古镇（车程约3.5小时）普达措森林公园-土司宴     住宿香格里拉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餐：含早中晚餐
                <w:br/>
                香格里拉四钻参考酒店：香格里拉丽呈睿轩酒店，蜀锦沐云酒店、艺龙酒店或同级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第六天：时轮坛城→独克宗→香格里拉（车程约1.5小时）虎跳峡-丽江送团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w:br/>
                <w:br/>
                <w:br/>
                <w:br/>
                以上行程时间安排可能会因航班、天气、路况等不可抗力因素，在不影响行程和接待标准前提下
                <w:br/>
                经全体游客协商同意后，进行游览顺序调整，敬请谅解！
                <w:br/>
                收客说明：本线路广东独立成团 8人成团
                <w:br/>
                1、正常收客年龄：22-65岁（1带1正常收，不符合1带1现询）
                <w:br/>
                2、同批人数10人：旅游同行、记者、孕妇、残疾人、新疆人、律师、云南人、心脏病患者，高血压患者不予接待。
                <w:br/>
                3、回族、维族同胞，因操作局限，无法单独安排餐饮，若报名参加此行程请提前说明；
                <w:br/>
                4、本线路22岁以下或60岁以上需有家属陪同，65岁(含65岁)以上参团必须填写《参团健康情况》《免责声明》，须有监护人陪同方可接待。70岁以上不建议出行
                <w:br/>
                5、参团一经确认概不取消、退款，所产生空位损失费用300元/人需由旅游者承担，自动脱团加收500元/人6、单房差淡季单房差650，不占床含早退200
                <w:br/>
                旺季（暑期、国庆、五一、春节）单房差1000，不占床含早退450
                <w:br/>
                费用包含：
                <w:br/>
                1、交通：含起始点往返程飞机经济舱特惠机票及税。机票为团队机位，一经出票，无法改签，无法变更，退票只能退税。进出港口、航班时间等以航司出票为准。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楚雄网评五钻参考酒店：滇菌王大酒店，远达彝海国际度假酒店，海悦文化温德姆酒店或同级
                <w:br/>
                大理网评五钻参考酒店：大理鹤庆鑫鹤酒店或同级
                <w:br/>
                丽江网评四钻参考酒店：丽江金岛、慕伦朗格、隐茂民宿、丽江温德姆花园酒店、柏宇云龙或同级
                <w:br/>
                香格里拉四钻参考酒店：香格里拉丽呈睿轩酒店，蜀锦沐云酒店、艺龙酒店或同级
                <w:br/>
                丽江网评五钻：财组大酒店（现更名为玉龙温德姆酒店）丽江国际大酒店、丽江别院、婕珞芙花园酒店或同级
                <w:br/>
                （品牌酒店会根据行程或酒店房态进行顺序调整）
                <w:br/>
                备注：如遇特殊原因（房源紧张、酒店装修、政府征用等），不能安排指定酒店或参考备选酒店时，我社有权安排同级别、同标准的其他酒店。
                <w:br/>
                3、用餐：全程含5早8正，6个正餐40元/人正+2个特色餐50元/人/正，10人/桌，每桌10菜一汤（酒店含早餐，不占床不含早餐）备注：餐饮风味、用餐条件与广东有一定的差异，大家应有心理准备。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座空调旅游车，按实际人数用车，保证一人一正座。云南因山路较多且地理环境较特殊，高原行车，汽车容易出故障，途中可能会安排检修，敬请谅解（满14人升级2+1车）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6、民族：云南丽江是少数民族地区，主要少数民族是纳西族，到云南丽江旅游请尊重当地民族习俗。香格里拉注意事项：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br/>
                温馨提示：
                <w:br/>
                1、 出团时成人必须携带有效期内身份证原件，16岁以下儿童必须携带户口本原件，婴儿携带出生证明。超过16岁未办理身份证的，请出发前办理二代身份证，凭办理身份证回执单可在机场办理临时身份证明乘机。
                <w:br/>
                2、 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 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 请严格遵守导游游览时间安排，切勿自行游览，无视导游规定时间，以免耽误其他游客游览行程。
                <w:br/>
                5、 下车时请不要拥挤，注意脚下安全，并随身携带贵重物品。下车后注意周围车辆安全，以免发生危险。
                <w:br/>
                6、 入住酒店后，应了解酒店安全须知，熟悉安全转移的路线。入住时立即检查房间内设施是否有损坏、缺少、污染。发现问题及时要求更换调整，以免退房时发生不必要的麻烦。
                <w:br/>
                7、 旅游期间切勿吃生食、生海鲜等，在旅游目的地不可光顾路边无牌照摊档，不要购买“三无” 商品，忌暴饮暴食，应多喝开水，多吃蔬菜水果，少抽烟，少喝酒。
                <w:br/>
                8、 旅游团队用餐，旅行社按承诺标准确保餐饮卫生及餐食数量，但不一定满足口味需求，敬请旅游者见谅；团队餐中一般不含酒类和特殊饮料，有饮酒习惯者请自行付费购买，但不可贪杯。
                <w:br/>
                9、 游客携带未成年的游客时，请认真履行监护责任，管好自己的孩子，不能让未成年人单独行动，并注意安全。
                <w:br/>
                10、 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 景区设立的商店，游客购物为个人自主行为，如果客人有购买收藏的，请记住索要购物小票，相关证书，并妥善保管。
                <w:br/>
                12、在热闹拥挤的场所购物或者娱乐时，切记注意保管好自己的钱包、提包、贵重物品及证件。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1、交通：含起始点往返程飞机经济舱特惠机票及税。机票为团队机位，一经出票，无法改签，无法变更，退票只能退税。进出港口、航班时间等以航司出票为准。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楚雄网评五钻参考酒店：滇菌王大酒店，远达彝海国际度假酒店，海悦文化温德姆酒店或同级
                <w:br/>
                大理网评五钻参考酒店：大理鹤庆鑫鹤酒店或同级
                <w:br/>
                丽江网评四钻参考酒店：丽江金岛、慕伦朗格、隐茂民宿、丽江温德姆花园酒店、柏宇云龙或同级
                <w:br/>
                香格里拉四钻参考酒店：香格里拉丽呈睿轩酒店，蜀锦沐云酒店、艺龙酒店或同级
                <w:br/>
                丽江网评五钻：财组大酒店（现更名为玉龙温德姆酒店）丽江国际大酒店、丽江别院、婕珞芙花园酒店或同级
                <w:br/>
                （品牌酒店会根据行程或酒店房态进行顺序调整）
                <w:br/>
                备注：如遇特殊原因（房源紧张、酒店装修、政府征用等），不能安排指定酒店或参考备选酒店时，我社有权安排同级别、同标准的其他酒店。
                <w:br/>
                3、用餐：全程含5早8正，6个正餐40元/人正+2个特色餐50元/人/正，10人/桌，每桌10菜一汤（酒店含早餐，不占床不含早餐）备注：餐饮风味、用餐条件与广东有一定的差异，大家应有心理准备。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座空调旅游车，按实际人数用车，保证一人一正座。云南因山路较多且地理环境较特殊，高原行车，汽车容易出故障，途中可能会安排检修，敬请谅解（满14人升级2+1车）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按实际情况核算损失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2026-04-30T09:47:22+08:00</dcterms:created>
  <dcterms:modified xsi:type="dcterms:W3CDTF">2026-04-30T09:47:22+08:00</dcterms:modified>
</cp:coreProperties>
</file>

<file path=docProps/custom.xml><?xml version="1.0" encoding="utf-8"?>
<Properties xmlns="http://schemas.openxmlformats.org/officeDocument/2006/custom-properties" xmlns:vt="http://schemas.openxmlformats.org/officeDocument/2006/docPropsVTypes"/>
</file>