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（假日）4-6月【尊享新马A1行程】新加坡、马来西亚双飞5天4晚（广州往返 新入马出）行程单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ZLJRQY-ZXXM-A-QY4-6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吉隆坡-马六甲-新加坡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新进马出参考航班A
                <w:br/>
                第一天 CZ353- 广州/新加坡 0820-1235 ; 
                <w:br/>
                第五天 CZ350 吉隆坡/广州 1335-1740	
                <w:br/>
                <w:br/>
                新进马出参考航班B 
                <w:br/>
                第一天： CZ353 广州CAN/新加坡SIN 0820-1230 ; 
                <w:br/>
                第五天： CZ8012 吉隆坡KUL/广州CAN 1655-2110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【畅游狮城】滨海湾花园、新加坡地标-鱼尾狮公园、甘榜格南、克拉克码头、圣淘沙名胜世界、
                <w:br/>
                【畅玩大马】吉隆坡标志-双子塔、亚罗街、黑风洞、云上花园、荷兰红屋、粉红清真寺
                <w:br/>
                【品质交通】南航正点航班广州往返，新入马出，省下7小时游玩时间充足； 
                <w:br/>
                【品质美食】海南鸡饭、咖喱鱼头+奶油虾、高脚屋鸡饭、面包鸡、椰浆饭、肉骨茶，
                <w:br/>
                【高端住宿】全程入住网评四钻酒店，安心入眠
                <w:br/>
                【优质服务】专业的中国籍领队、中文导游贴心服务，让您玩舒心、开心、放心；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广州-新加坡-打卡星耀樟宜-鱼尾狮-国会大厦-市政厅-高等法院-滨海艺术中心-滨海湾花园-克拉克码头夜景
                <w:br/>
                指定时间集合，搭乘航班飞往花园城市——新加坡，展开五彩缤纷的愉快旅途。接机后开始新加坡城市观光。
                <w:br/>
                【打卡星耀樟宜】（自行游览，不含付费区域门票）星耀的核心景点， 目前全世界最高的室内瀑布，滂湃 的 40 米的高空倾泻而下，从建筑的顶端到地底下 2 楼，像锅炉一样的漩涡，时时激起然然云雾，还 不时地变化多端。无论日或夜，都是不可思议的美！（备注：如遇维修不对外开放则取消此项，无费用退还）
                <w:br/>
                【鱼尾狮公园】（约20分钟）：坐落于新加坡河畔，是新加坡的标志和象征；公园周围地带的其他新加坡著名的地标性建筑：【政府大厦】、【高等法院】、【维多利亚剧院】、【国会大厦】、【伊丽莎白公园】、【莱佛士铜像】、【滨海艺术中心】。 
                <w:br/>
                【国会大厦】（外观）位于新加坡中心商业地区，与全国最大的金融中心莱佛士坊隔新加坡河相望，是本区文化建筑的地标，也是外国游客必来地之一。
                <w:br/>
                【市政厅】（外观）此地见证了许多的新加坡建国重大相关的历史事件。在这里新加坡总理办公室、外交部、最高法院、新加坡法律学会、公共服务委员会、仲裁法庭都在此地。
                <w:br/>
                【高等法院】（外观）最高法院与政府大厦相邻，建于1939年，地点为前欧洲大酒店(Grand Hotel de L'Europe)遗址，是新加坡最近期的殖民时期建筑。
                <w:br/>
                【滨海艺术中心】坐落在新加坡市区内的新加坡河入海口，与滨海湾毗邻。滨海艺术中心是新加坡首屈一指的艺术表演场地。造型独特的圆顶为它赢得了“榴莲”的称号。
                <w:br/>
                【滨海湾花园】（不含超级树门票，如遇政策原因不开，费用不退）几颗高50余米的人造天空树再滨海湾拔地而起。阿凡达电影场景重现，超级树其实是个大温室，当初设计概念便是以供应生活机能为主要诉求，超级树的树叶会在白天的时候吸收太阳光，转化成电能储存，同时还具有遮荫的效果。等到夜晚来临，树冠便会亮起成为路灯，形成照明设备，主要靠的便是白天所搜集到的太阳能。
                <w:br/>
                【克拉码头】，一路往东到滨海湾区是新加坡最精彩繁华的地带，白天欣赏河畔风光、西式大楼及奇形怪状的知名建筑地标，晚上欣赏五光十色享受热闹丰富是最能感受到新加坡的海港风光。
                <w:br/>
                温馨提示：
                <w:br/>
                1、请提前 3 小时到达广州白云机场集中； 
                <w:br/>
                2、《入境卡》——请务必在登机前 3 天内申请好电子入境卡 SG Arrival Card（需要提供有效电子邮件，以确保能收到电子通行证） 
                <w:br/>
                SG Arrival Card 申请网站（免费）：https://eservices.ica.gov.sg/sgarrivalca
                <w:br/>
                交通：飞机+大巴车
                <w:br/>
              </w:t>
            </w:r>
          </w:p>
        </w:tc>
        <w:tc>
          <w:tcPr/>
          <w:p>
            <w:pPr>
              <w:pStyle w:val="indent"/>
            </w:pPr>
            <w:r>
              <w:rPr>
                <w:rFonts w:ascii="宋体" w:hAnsi="宋体" w:eastAsia="宋体" w:cs="宋体"/>
                <w:color w:val="000000"/>
                <w:sz w:val="20"/>
                <w:szCs w:val="20"/>
              </w:rPr>
              <w:t xml:space="preserve">早餐：X     午餐：X     晚餐：海南鸡饭   </w:t>
            </w:r>
          </w:p>
        </w:tc>
        <w:tc>
          <w:tcPr/>
          <w:p>
            <w:pPr>
              <w:pStyle w:val="indent"/>
            </w:pPr>
            <w:r>
              <w:rPr>
                <w:rFonts w:ascii="宋体" w:hAnsi="宋体" w:eastAsia="宋体" w:cs="宋体"/>
                <w:color w:val="000000"/>
                <w:sz w:val="20"/>
                <w:szCs w:val="20"/>
              </w:rPr>
              <w:t xml:space="preserve">新加坡网评四钻酒店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花芭山-车游小印度-甘榜格南-苏丹回教堂-南洋药油世家-圣淘沙名胜世界-三宝山-马六甲海峡清真寺
                <w:br/>
                享用早餐，然后开始游览： 
                <w:br/>
                【花芭山】参观新加坡南部的高山是市中心地带的至高点，登临山顶举目四望，新加坡全景和港口的美丽景观，可以尽入眼底。花芭山顶是公园内的至高处，站在这里能够鸟瞰港口、和其它南部岛屿，还有一座小鱼尾狮可以让您一亲芳泽。
                <w:br/>
                【车游小印度】是新加坡印度文化的缩影。这里充满了浓郁的印度风情，香料的气味弥漫在空气中，仿佛在诉说着古老的印度故事。穿梭在狭窄的街道，耳畔传来印度音乐的旋律，仿佛置身于印度的某个古老市集，让人流连忘返。
                <w:br/>
                【甘榜格南】位于Bugis地铁站的东北方，与Victoria街、Jln Sultan和Beach路相邻。这里有着美轮美奂的建筑、异国情调的商店和可口精致的美食。如果你在斋月期间到此，会发现周边到处都是小吃摊位和文化表演，尤其晚上的节日氛围更令人沉浸。
                <w:br/>
                【苏丹回教堂】外观 Sultan Mosque 属于甘榜格南的标志性建筑，走在路上远远就能看到教堂的金色圆顶，教堂前面的Bussorah St有很多特色小店，土耳其，阿拉伯中东餐厅。
                <w:br/>
                【南洋药油世家】狮城人气伴手礼的百年药油，传承百年历史，探访药油传承，其中消炎治跌打的红花油、专治风湿的千里追风油、针对蚊虫的豆蔻油、万应驱风油、镇痛膏，是送给家中长辈最好的温暖。
                <w:br/>
                【圣陶沙名胜世界】全球投资额最高，项目最丰富的巨无霸级家庭旅游目的地，集酒店、娱乐、环球影城、购物、美食于一体的圣淘沙名胜世界，无论是大人还是孩童，都可以在这里找到无与伦比的快乐！它全天候开放，令您无论昼夜都能有所观，有所乐，为我们带来全新体验！
                <w:br/>
                下午我们将从新山过关，沿高速公路驱车前往马六甲。抵达后我们将参观
                <w:br/>
                【三宝山-三宝庙+三宝井】，又名中国山，郑和下西洋曾访问马六甲王朝，明朝皇帝将女儿汉丽宝公主许配给马六甲苏丹，苏丹便将三宝山赐给公主的五百随从定居。西南山麓有【三宝庙】，庙旁有一口井名【三宝井】，是马来西亚最古老的井，传说喝了此井的水，定会再回祖国故乡。
                <w:br/>
                【马六甲海峡清真寺】马六甲海峡清真寺位于人工修筑的马六甲岛上。如果水位高，它看起来像一座浮动的建筑。落日余晖下的海峡清真寺很美丽，广播里传出的通经声与海浪声相互交织，夕阳西下映衬着金色的穹顶，坐在海边的堤坝上欣赏这一美景是件很惬意的事。天黑以后，清真寺会亮灯，整个建筑会变成另外一幅颜色，别有韵味。随后前往餐厅，享用晚餐，后送酒店休息。
                <w:br/>
                温馨提示：
                <w:br/>
                1、马来西亚是亚热带国家，紫外线相对强烈，请做好防晒。
                <w:br/>
                2、凡是⼊境马来西亚都需要填写⼊境卡MDAC，必须在旅游日期的三天内填写，网址：https://imigresen-online.imi.gov.my/mdac/main
                <w:br/>
                注意：由于新加坡到马来西亚直通巴数量限制原因，送关时团队可能会和其他团队拼车至关口，敬请理解！
                <w:br/>
                交通：大巴车
                <w:br/>
              </w:t>
            </w:r>
          </w:p>
        </w:tc>
        <w:tc>
          <w:tcPr/>
          <w:p>
            <w:pPr>
              <w:pStyle w:val="indent"/>
            </w:pPr>
            <w:r>
              <w:rPr>
                <w:rFonts w:ascii="宋体" w:hAnsi="宋体" w:eastAsia="宋体" w:cs="宋体"/>
                <w:color w:val="000000"/>
                <w:sz w:val="20"/>
                <w:szCs w:val="20"/>
              </w:rPr>
              <w:t xml:space="preserve">早餐：酒店自助     午餐：X     晚餐：咖喱鱼头+奶油虾   </w:t>
            </w:r>
          </w:p>
        </w:tc>
        <w:tc>
          <w:tcPr/>
          <w:p>
            <w:pPr>
              <w:pStyle w:val="indent"/>
            </w:pPr>
            <w:r>
              <w:rPr>
                <w:rFonts w:ascii="宋体" w:hAnsi="宋体" w:eastAsia="宋体" w:cs="宋体"/>
                <w:color w:val="000000"/>
                <w:sz w:val="20"/>
                <w:szCs w:val="20"/>
              </w:rPr>
              <w:t xml:space="preserve">马六甲网评四钻酒店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荷兰红屋-网红三轮车-圣保罗教堂-葡萄牙堡古城门-外观双子星塔-莎罗马人行天桥-亚罗街美食中心
                <w:br/>
                享用早餐，
                <w:br/>
                【荷兰红屋】（外观）是东南亚最古老的荷兰建筑物。原为教堂，后改为市政府，现在是马六甲博物馆，藏有马来、葡萄牙、荷兰和英国的历史文物。
                <w:br/>
                在这里为您安排马六甲【五彩三轮车】，每车最多可容纳两个成人和一个儿童，乘坐三轮车可轻松玩转马六甲古迹区，车夫还会简单向游客介绍马六甲各景点，在马六甲的三轮车不只是用“花”来布置三轮车还会注入可爱卡通人物元素，另外有些三轮车还会设有音响设备车夫会根据游客的语言来播放音乐，这是一道靓丽的风景线。
                <w:br/>
                【圣保罗教堂】位于马六甲河口的升旗山（又名西山，满刺加国王拜里迷苏拉曾将明成祖赠送的金龙文笺在山上勒石树碑，后改名为圣保罗山），教堂以其精美的葡萄牙风格建筑和丰富的历史而闻名。
                <w:br/>
                【葡萄牙堡古城门】是葡萄牙人在 1511 年为防止荷兰人入侵时所建的堡垒。经过战争及岁月摧残后，如今只剩下苔痕斑驳的城门。
                <w:br/>
                【莎罗马人行天桥】Saloma Link行人天桥地点位于吉隆坡甘榜峇鲁轻快铁站（Kampung Baru LRT）附近，主要是衔接甘榜峇鲁与吉隆坡国油双塔楼（KLCC）的
                <w:br/>
                行人天桥。该人行天桥的屋顶部分，由4100盏LED灯打造而成，晚间会随不同节日变换颜色，尤其是夜间看起来更具吸引力，不妨傍晚到访，等待等入夜后的亮灯，这样就可以体验两种日夜不同感觉。
                <w:br/>
                【双子星塔】（外观）马来西亚的标志性建筑；这幢外形独特的银色尖塔式建筑，号称世界最高的塔楼，是马来西亚经济蓬勃发展的象徵。
                <w:br/>
                【亚罗街美食中心】本地人喜爱的美食中心，价格亲民，里面设置很多小摊位，下班时间这里非常热闹，我们加入其中，品尝最地道的马来味道。
                <w:br/>
                交通：大巴车
                <w:br/>
              </w:t>
            </w:r>
          </w:p>
        </w:tc>
        <w:tc>
          <w:tcPr/>
          <w:p>
            <w:pPr>
              <w:pStyle w:val="indent"/>
            </w:pPr>
            <w:r>
              <w:rPr>
                <w:rFonts w:ascii="宋体" w:hAnsi="宋体" w:eastAsia="宋体" w:cs="宋体"/>
                <w:color w:val="000000"/>
                <w:sz w:val="20"/>
                <w:szCs w:val="20"/>
              </w:rPr>
              <w:t xml:space="preserve">早餐：酒店自助     午餐：高脚屋鸡饭     晚餐：面包鸡   </w:t>
            </w:r>
          </w:p>
        </w:tc>
        <w:tc>
          <w:tcPr/>
          <w:p>
            <w:pPr>
              <w:pStyle w:val="indent"/>
            </w:pPr>
            <w:r>
              <w:rPr>
                <w:rFonts w:ascii="宋体" w:hAnsi="宋体" w:eastAsia="宋体" w:cs="宋体"/>
                <w:color w:val="000000"/>
                <w:sz w:val="20"/>
                <w:szCs w:val="20"/>
              </w:rPr>
              <w:t xml:space="preserve">吉隆坡网评四钻酒店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乳胶中心-华盛南洋珍宝馆-土产中心-DIY巧克力-独立广场-最高法院-黑风洞-云上花园
                <w:br/>
                酒店享用早餐，前往参观— 
                <w:br/>
                【乳胶展览中心】天然乳胶是由一种从割开的橡胶树皮中滴下的乳状物质制成，这种过程不会对树有损伤。树脂被采集后，即被搅拌和烘焙，制成的产品即为天然的生物能分解的乳胶。天然乳胶具有低变应原，抗菌和抗尘特性，这使得它是过敏患者的最佳材料。此外，天然乳胶泡沫是一种透气式材料，冬天保暖，夏天降暑。原产的纯天然、乳胶枕头、乳胶床垫，能够完全适应颈部形状的变化而让您的颈椎和脊椎处在均匀撑托状态，不仅有助于释放颈椎来自白天的压力，还对颈椎疼痛困扰的人带来辅助康复作用。
                <w:br/>
                【华盛南洋珍宝馆】是一家专注于收藏展示沉香、金珍珠和砗磲马来西亚三大特色珍宝的博物馆，‌沉香是香木中的瑰宝，被誉为“植物中的钻石”。
                <w:br/>
                【马来西亚百货土特产】展现马来西亚农业的发展和成果，了解在马来西亚特别的地理位置及气候造就的农产品。
                <w:br/>
                【巧克力DIY】（约30分钟）了解热带植物可可的种植，可可的发现史和提炼过程，学习并动手制作一个巧克力甜品。
                <w:br/>
                【独立广场】独立广场坐落于苏丹阿都沙末大厦对面，绿草如茵的广场极具历史价值。为纪念马来西亚脱离英国统治独立而建，每年会在此举办国庆活动。广场对面是城市长廊，门口的“I LOVE K L”是其标志性logo。周边有圣玛丽教堂、历史博物馆、雪兰莪俱乐部等很多混合各国特色的老式建筑。外观【最高法院】
                <w:br/>
                【黑风洞】参观印度教圣地，又名【七彩天梯】，位于吉隆坡北郊 13 公里处的黑风洞景区内，拥有 272 梯级的陡峭阶梯，景区以石灰岩溶洞群分布，享有“马来西亚大自然景观”“石灰岩的梦世界”之美誉。欲登上黑风洞，得先攀登272层阶梯才可抵达。
                <w:br/>
                【云上花园】乘坐世界上最长的缆车，前往海拔 1700 米的Genting Highlands，这里是马来西亚最受欢迎的高原度假胜地，是马来西亚最大的娱乐城、体育设施，保罗万象、应有尽有，令人流连忘返。后入住酒店。
                <w:br/>
                交通：大巴车
                <w:br/>
              </w:t>
            </w:r>
          </w:p>
        </w:tc>
        <w:tc>
          <w:tcPr/>
          <w:p>
            <w:pPr>
              <w:pStyle w:val="indent"/>
            </w:pPr>
            <w:r>
              <w:rPr>
                <w:rFonts w:ascii="宋体" w:hAnsi="宋体" w:eastAsia="宋体" w:cs="宋体"/>
                <w:color w:val="000000"/>
                <w:sz w:val="20"/>
                <w:szCs w:val="20"/>
              </w:rPr>
              <w:t xml:space="preserve">早餐：酒店自助     午餐：椰浆饭     晚餐：肉骨茶   </w:t>
            </w:r>
          </w:p>
        </w:tc>
        <w:tc>
          <w:tcPr/>
          <w:p>
            <w:pPr>
              <w:pStyle w:val="indent"/>
            </w:pPr>
            <w:r>
              <w:rPr>
                <w:rFonts w:ascii="宋体" w:hAnsi="宋体" w:eastAsia="宋体" w:cs="宋体"/>
                <w:color w:val="000000"/>
                <w:sz w:val="20"/>
                <w:szCs w:val="20"/>
              </w:rPr>
              <w:t xml:space="preserve">吉隆坡网评四钻酒店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太子城广场-首相署-粉色水上清真寺-广州
                <w:br/>
                酒店享用早餐，
                <w:br/>
                于指定时间集合，【太子城广场】、远观【首相署】、【粉红水上清真寺】（遇宗教活动只能外观）。位于马来西亚新行政中心布城（Putrajaya），整座寺有四分之三建筑在布拉特湖上，也被人们称为水上清真寺。因其顶部花岗石砌成的粉红色屋顶，视觉效果超棒。该寺在1997年动工兴建，耗资巨大，可容纳15000人聚礼。外观为清一色粉红色，颜色相当柔美，大量使用玫瑰大理石建成。有九个圆顶，高度可达50米。 
                <w:br/>
                前往吉隆坡机场办理登机手续。结束愉快的行程， 返回温暖的家。
                <w:br/>
                温馨提示：
                <w:br/>
                1、返程前请仔细检查自己的行李物品， 不要遗漏酒店； 
                <w:br/>
                2、以上行程仅作为参考，具体航班和详细安排请以出团最终确定行程为准； 
                <w:br/>
                3、如因航班调整或客人原因，减少用餐，餐费不退.以上酒店仅供参考，最终以出团通知书为准。 
                <w:br/>
                <w:br/>
                注:：本司保留对上述行程的最终解释权，请以出发前确认行程为准，本司有权对上述行程次序、景点、 航班及住宿地点作临时修改、变动或更换，不再做预先通知，敬请谅解！
                <w:br/>
                交通：大巴车+飞机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1、交通：经济舱往返机票一张，全程机场税、燃油附加费，行李托运南航23KG/人程行李托运；境外旅游巴士 18-45 座, 保证一人一正座。 
                <w:br/>
                2、用餐：行程中所列餐食，小童不占床不含早餐；如航空公司时间临时调整，我社有权根据实际航班时间安排用餐，不做任何赔偿，所有餐食如自动放弃，款项恕不退还； 
                <w:br/>
                3、酒店：行程所列酒店(住宿为两人标准间，含每人每晚一床位，酒店住宿若出现单男单女，旅行社会按照报名先后的顺序安排同性客人同住，若客人不接受此种方式或经协调最终不能安排的，客人须在出发前补单房差。为提倡环保，部分酒店不提供一次性洗漱用品请出团前自备；) 
                <w:br/>
                4、门票：行程内景点大门票，不含园中园。 
                <w:br/>
                5、保险：特别赠送中国境外旅游意外险1份，最终解释权归保险公司所有；
                <w:br/>
                <w:br/>
                参考酒店（如在旅游旺季等特殊情况下，因房源紧张，我社不能安排客人入住备选酒店，则安排客人入住不低于以上酒店档次的同级酒店）
                <w:br/>
                新加坡网评四钻酒店：
                <w:br/>
                新加坡乌节路大中酒店(Hotel Grand Central Singapore)或同级
                <w:br/>
                福康宁 YWCA 酒店(YWCA Fort Canning)或同级
                <w:br/>
                新加坡RELC国际酒店(Relc International Hotel)或同级
                <w:br/>
                新加坡柏薇樟宜酒店(Park Avenue Changi)或同级
                <w:br/>
                新加坡柏薇罗切斯特酒店(Park Avenue Rochester)或同级
                <w:br/>
                新加坡悦乐樟宜酒店 - 远东集团(Village Hotel Changi by Far East Hospitality)或同级；
                <w:br/>
                新加坡加东智选假日酒店 - IHG 旗下酒店(Holiday Inn Express Singapore Katong, an IHG Hotel)或同级
                <w:br/>
                新加坡城东乐怡渡假村(D'Resort @ Downtown East)或同级
                <w:br/>
                新加坡旅定，璀蔓臻选温德姆酒店(Hotel Traveltine Downtown Singapore, Trademark Collection by Wyndham)或同级
                <w:br/>
                新加坡诺维娜雅乐轩酒店(Aloft Singapore Novena)或同级
                <w:br/>
                新加坡京华酒店(Hotel Royal Singapore)或同级
                <w:br/>
                庄家大酒店(Hotel Boss)或同级
                <w:br/>
                新加坡 Studio M 酒店(Studio M Hotel Singapore)
                <w:br/>
                新加坡千琇悦酒店(M Social Hotel Singapore)或同级
                <w:br/>
                新加坡富丽华河畔大酒店(Furama RiverFront)或同级
                <w:br/>
                马六甲网评四钻酒店：
                <w:br/>
                豪门皇冠大酒店皇冠(Hallmark Crown Hotel) 或同级
                <w:br/>
                天鹅花园酒店-马六甲(Swan Garden Hotel)或同级
                <w:br/>
                安弗顿传统度假村(Amverton Heritage Resort)或同级
                <w:br/>
                里维埃拉马六甲套房(Riviera Suites Melaka)或同级
                <w:br/>
                雅胜酒店(Estadia Hotel)或同级
                <w:br/>
                马六甲国际贸易中心酒店(MITC Hotel)或同级
                <w:br/>
                ASIA MELAKA HOTEL managed by The Straits Hotel &amp; Suites或同级
                <w:br/>
                吉隆坡网评四钻酒店：
                <w:br/>
                广明公园科穆恩生活与健康酒店(Hotel Komune Living &amp; Wellness Kuala Lumpur)或同级
                <w:br/>
                宜必思尚品吉隆坡白沙罗酒店(ibis Styles Kuala Lumpur Sri Damansara)或同级
                <w:br/>
                宜必思PJCC八打灵再也酒店(ibis PJCC Petaling Jaya)或同级
                <w:br/>
                雪兰莪士拉央美居酒店(Mercure Selangor Selayang)或同级
                <w:br/>
                吉隆坡温德姆戴斯酒店 (陈秀莲地铁站)(Days Hotel &amp; Suites by Wyndham KL (Chan Sow Lin MRT/LRT))或同级
                <w:br/>
                莎亚南凯煌大酒店(Concorde Hotel Shah Alam)或同级
                <w:br/>
                温德姆花园酒店-爱城莎阿南(Wyndham Garden i-City Shah Alam)或同级
                <w:br/>
                宜必思尚品吉隆坡弗雷泽商业园酒店(ibis Styles Kuala Lumpur Fraser Business Park)或同级
                <w:br/>
                七堡酒店(Kip Hotel) /八打灵再也阿玛达酒店(Hotel Armada Petaling Jaya)或同级
                <w:br/>
                宇宙吉隆坡酒店(Cosmo Hotel Kuala Lumpur)或同级
                <w:br/>
                吉隆坡斯特格酒店(STEG Kuala Lumpur)或同级
                <w:br/>
                吉隆坡奥克伍酒店及公寓(Oakwood Hotel and Residence Kuala Lumpur)或同级
                <w:br/>
                吉隆坡珍珠酒店(The Pearl Kuala Lumpur)或同级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1、服务：全程导游领队服务费：RMB380元/人； 
                <w:br/>
                2、护照办理费用； 
                <w:br/>
                3、行程外私人所产生的个人费用,行程外的自费项目； 
                <w:br/>
                4、航空公司临时上涨的燃油税； 
                <w:br/>
                5、全程单房差费用：1480元/人（如遇单男单女请听从导游安排与同性团友拼房或自补房差）； 
                <w:br/>
                6、行李物品保管费以及托运行李超重产生的费用； 
                <w:br/>
                7、因不可抗力（如天灾战争罢工等原因）或航空公司航班延误或取消产生的额外用； 
                <w:br/>
                8、持港澳台护照或持外籍护照的客人签证自理！ 
                <w:br/>
                9、客人必须全程随团队旅游，确需离团自行活动者，应到当团领队处办理手续，离团费1000元/天（出于签证担保和安全等原因，行程过程中客人不允许离团（自由活动时间除外），如特殊情况必须离团，须与我司签署离团声明书，并交纳离团费1000元/天/人。且离团过程中发生的任何违
                <w:br/>
                反当地法律以及危及人身和财产安全等问题，由客人自行承担，我司不担任何责任，旅游意外保险也无法承保离团时个人受到的人身或财产伤害与损失）
                <w:br/>
                10、马来西亚酒店从2017年9月1号开始征收酒店税，住宿征收10马币/晚/间，2026年1月1日起吉隆坡另征收发展税7马币/晚/间。由领队收取，统一交给马来导游！！ 
                <w:br/>
                11、签证：马来西亚签证从2023年12月1日起对中华人民共和国普通护照实行免签政策（最终以国家最新政策为准）；新加坡签证从2024年2月9日起对中华人民共和国普通护照实行免签政策（最终以国家最新政策为准）。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吉隆坡土产店</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吉隆坡乳胶加工厂</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吉隆坡南洋珍宝馆</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马来西亚 星光瓜雪</w:t>
            </w:r>
          </w:p>
        </w:tc>
        <w:tc>
          <w:tcPr/>
          <w:p>
            <w:pPr>
              <w:pStyle w:val="indent"/>
            </w:pPr>
            <w:r>
              <w:rPr>
                <w:rFonts w:ascii="宋体" w:hAnsi="宋体" w:eastAsia="宋体" w:cs="宋体"/>
                <w:color w:val="000000"/>
                <w:sz w:val="20"/>
                <w:szCs w:val="20"/>
              </w:rPr>
              <w:t xml:space="preserve">探索热带红树林，白鹭丝归巢，观赏群鹰喂食，萤火虫，马来港夕阳海鲜餐</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马来西亚 魅力文冬</w:t>
            </w:r>
          </w:p>
        </w:tc>
        <w:tc>
          <w:tcPr/>
          <w:p>
            <w:pPr>
              <w:pStyle w:val="indent"/>
            </w:pPr>
            <w:r>
              <w:rPr>
                <w:rFonts w:ascii="宋体" w:hAnsi="宋体" w:eastAsia="宋体" w:cs="宋体"/>
                <w:color w:val="000000"/>
                <w:sz w:val="20"/>
                <w:szCs w:val="20"/>
              </w:rPr>
              <w:t xml:space="preserve">文冬高原，高山缆车，烤鱼海鲜餐</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450.00</w:t>
            </w:r>
          </w:p>
        </w:tc>
      </w:tr>
      <w:tr>
        <w:trPr/>
        <w:tc>
          <w:tcPr/>
          <w:p>
            <w:pPr>
              <w:pStyle w:val="indent"/>
            </w:pPr>
            <w:r>
              <w:rPr>
                <w:rFonts w:ascii="宋体" w:hAnsi="宋体" w:eastAsia="宋体" w:cs="宋体"/>
                <w:color w:val="000000"/>
                <w:sz w:val="20"/>
                <w:szCs w:val="20"/>
              </w:rPr>
              <w:t xml:space="preserve">马来西亚 炫彩吉隆坡</w:t>
            </w:r>
          </w:p>
        </w:tc>
        <w:tc>
          <w:tcPr/>
          <w:p>
            <w:pPr>
              <w:pStyle w:val="indent"/>
            </w:pPr>
            <w:r>
              <w:rPr>
                <w:rFonts w:ascii="宋体" w:hAnsi="宋体" w:eastAsia="宋体" w:cs="宋体"/>
                <w:color w:val="000000"/>
                <w:sz w:val="20"/>
                <w:szCs w:val="20"/>
              </w:rPr>
              <w:t xml:space="preserve">吉隆坡高塔，城市飞车，烤鱼海鲜餐</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450.00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国和平国际旅游有限责任公司广东分公司，许可证号：L-BJ-CJ00055，联系座机电话：020-36712699。此团10人成团，为保证游客如期出发，我社将与其他旅行社共同委托中国和平国际旅游有限责任公司广东分公司组织出发（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w:br/>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此团为散拼团，与其他旅行社招徕的旅游者拼团。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5、建议客人自行购买旅游意外伤害险。如需我司代买“旅游意外伤害保险”，被保险人需保证身体健康，能正常旅游。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出游准备
                <w:br/>
                1、 请准时于指定地点等候， 逾期者按自动放弃出团处理。 
                <w:br/>
                2、 请务必于出发前了解行程内容。 
                <w:br/>
                3、 请自备毛巾、 牙刷、 牙膏、 拖鞋、 运动衣裤、 防晒用品、 游泳衣等， 东南亚国家的酒店一般都不配备以上物品。 此外应带好必备的药品， 例如： 感冒药、 退热药、 乘晕药、 防过敏药、 降压药、 创可贴、 体温表等！ 
                <w:br/>
                4、 衣着以夏装为主， 参观皇宫和寺庙， 请勿穿拖鞋、 短裙、 背心。 出外旅游最好多带些吸汗力强的 T 恤， 5-10月是雨季， 应带雨具出游。 上下冷气车请随身携带一件薄外套。 
                <w:br/>
                5、 根据国家旅游局规定， 我社已投保“旅行社责任保险” ， 建议游客根据自身情况， 另外购买含 3 万新币以上的个人旅游意外保险。 在旅行中， 凡因游客自身疾病或个人过错导致人身意外， 财产损失的不属旅行社及责任险条款中理赔范围。 
                <w:br/>
                6、出团当天请客人携带身份证原件，小孩带户口本或者出生证原件出发，如果是持港澳护照的同胞同时还需携带&lt;回乡证&gt;，持台湾护照的同胞同时携带&lt;台胞证&gt;，以备海关以及登机检查。持外籍护照的客人请自备2次或者2次以上往返中国的有效签证，否则不能入境者后果自负。
                <w:br/>
                旅游服务
                <w:br/>
                1、 个人贵重物品应随身携带并妥善保管(如钱财、 旅游证件等)， 游客护照及机票等请不要放置车上及酒店房间内一旦丢失， 责任由游客本人承担。 
                <w:br/>
                2、 新加坡、 马来西亚主要以自助餐、 马来餐及中餐为主， 国外餐饮难免口味不符， 如有忌者请自备干粮。 
                <w:br/>
                3、 客人在境外旅游途中私自离团， 除需支付违约金外， 出现安全意外概由客人自己负责。 
                <w:br/>
                4、 如取消行程以内所含项目（景点、 用餐、 酒店等） ， 作自动放弃处理， 我司不退任何费用。 
                <w:br/>
                自由活动其间安全提示
                <w:br/>
                1、 勿接受陌生人所提供的导游、 导购及自费游玩等服务， 由此产生的责任由游客本人承担。 
                <w:br/>
                2、 在境外旅游中， 有不少不法分子利用各种手段（例如用低价吸引旅客出海或者参加海上活动， 完成出海或者参加海上活动后向旅客收取更高的费用， 导致客人蒙受金钱损失； 我公司特意提醒各位客人， 不要轻信不法分子甜言蜜语。 若在旅途中出现以上状况， 由游客本人承担一切责任。
                <w:br/>
                其它温馨提示
                <w:br/>
                1、 新加坡、 马来西亚和中国没有时差。 温度大约是28-32度。
                <w:br/>
                2、 东南亚国家电压一般为220~240伏，为英式三脚插座,请自备多功能插头。
                <w:br/>
                3、 按航空公司规定：证件、现金贵重物品应随身携带 ，不可置放于托运行李中，100ML以上的液体(如润肤露,洗发水等液体)需要托运，如有遗失责任自负。
                <w:br/>
                4、 根据海关规定：不可携带超量或违法物品入境，中国出境时贵重物品如摄像机、高档照相机、高档手表等，必须走红色通道，向海关申报。根据国家有关规定，携带货币出境，外币不得超过5000美元或其他等值外币，人民币不得超过50000元。回国入境可带香烟2条，酒一瓶。
                <w:br/>
                5、 在东南亚各国出入境时，请勿为不相识者代带物品，以防被坏人利用触犯刑律。
                <w:br/>
                6、 新加坡海关条例规定：加坡不允许携带香烟和口香糖入境，于新加坡境内只能使用当地购买已税的香烟。马来西亚海关：严禁燕窝、皮革制品及海关规定的其他物品入境。
                <w:br/>
                7、 马来西亚云顶娱乐场所规定：男士需穿有袖有领的衣服,不能着拖鞋或者沙滩鞋进场，女士着装不限制。
                <w:br/>
                8、 游览各景点时，请谨记导游标识、按导游所指定的集中时间、地点、游览巴士车号，以防掉队或跟错团队。晚上外出时为避免发生不愉快的事情最好结伴同行。入住各酒店后，别忘记向酒店服务台索取酒店卡，如出游迷路时可凭此卡让当地的的士司机送回酒店。
                <w:br/>
                9、 在境外旅游期间，不可参与赌博及色情活动，不可在禁烟区吸烟，不可随地吐痰或乱扔垃圾，对违反当地公共道德及法律法规者，当地政府将予以重罚。为了各位团友的身体健康及旅途愉快，请保持旅游车船的卫生。东南亚各国行车方向与我国相反都靠左行驶的，过马路时请注意安全。
                <w:br/>
                10、 有开通国际漫游业务的游客均可在东南亚使用。
                <w:br/>
                11、 东南亚各国及香港、澳门酒店房间均备有收费电视频道，收看时请多加注意。房间电话对市区使用时均会收取费用。如有额外消费，请于退房时付清给酒店前台，以免耽误团队时间。
                <w:br/>
                12、 货币：新马货币比率如下（以下仅供参考，按当地当日的银行汇率为准）
                <w:br/>
                100人民币=50马币    100人民币=20新币
                <w:br/>
                13、重要事项：新加坡入境网址：https://eservices.ica.gov.sg/sgarrivalcard/。
                <w:br/>
                马来西亚入境网址：https://imigresen-online.imi.gov.my/mdac/main。
                <w:br/>
                14、中国公民海外紧急求助12308
                <w:br/>
                中国驻马来西亚大使馆+603-21428495
                <w:br/>
                中国驻新加坡大使馆+65-64750165
                <w:br/>
                新马报警电话999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 中所标明的星级标准为当地行业参考标准，普遍比国内略差一点。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1、持中国因私护照：客人报名前请确保自身护照有效期在六个月以上（指护照有效期＞回程时间+6个月）和两页签证空白页，客户报名前必须自己确认护照有效期，否则因护照过期导致无法出游，责任自负；
                <w:br/>
                2、持港澳台（含CI、DI身份证明书）和外籍护照报名的客人：必须自备前往目的地国家的有效签证，并且必须具备再次进入中国境内的有效签证；（特别提醒：持有香港、澳门身份证明书的游客，必须自备前往目的地国家的有效签证，因不能做落地签）
                <w:br/>
                3、持港澳台护照客人：出发当日还请自备有效回乡证、台胞证。如临时发现护照过期或不足有效期者，我司有权按实际产生的费用扣费；
                <w:br/>
                备注：
                <w:br/>
                1、65岁以上老人需提交健康证明并签署免责书，我社不接受孕妇和超75岁老人报名。
                <w:br/>
                2、出发前15个工作日退团，扣除定金2000元/人，如出票/机票上报人数后退团，费用不退。
                <w:br/>
                3、2岁内婴儿不含飞机座位（手抱），餐饮，床位，景点门票等。
                <w:br/>
                3、因个人信用导致无法正常出发而所产生的费用损失由客人自行承担（http://zxgk.court.gov.cn/ 自查失信人网站）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清晰拍照【护照首页】+联系方式，有效期6个月以上护照 (按回程日期计算，并且保证护照最少有3页空白签证页)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备注：加收老人（65-75周岁）附加费300和外籍附加费500，2岁以下婴儿报价另询
                <w:br/>
                （注意：持香港或澳门行政区特 区护照出团时必须携带回乡证等有效证件）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2026-04-02T06:39:43+08:00</dcterms:created>
  <dcterms:modified xsi:type="dcterms:W3CDTF">2026-04-02T06:39:43+08:00</dcterms:modified>
</cp:coreProperties>
</file>

<file path=docProps/custom.xml><?xml version="1.0" encoding="utf-8"?>
<Properties xmlns="http://schemas.openxmlformats.org/officeDocument/2006/custom-properties" xmlns:vt="http://schemas.openxmlformats.org/officeDocument/2006/docPropsVTypes"/>
</file>