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（假日）直达湖北  黄金游轮·上水 壮美三峡·三峡大坝·小三峡·重庆李子坝·磁器口·解放碑  ★五星游轮阳台房 单高单动5日游行程单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39447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直达湖北  黄金游轮·上水
                <w:br/>
                壮美三峡·三峡大坝·奇境神女溪·重庆李子坝·磁器口·解放碑  ★五星游轮阳台房
                <w:br/>
                单高单动5日游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广州/宜昌                                                  餐：晚餐          住宿：豪华游船                                     
                <w:br/>
                广州乘坐高铁抵达宜昌，抵达宜昌后接站，指定码头登上三峡涉外豪华游船，开始长江三峡之旅。今天的旅游行程结束。
                <w:br/>
                宜昌：是三峡大坝、葛洲坝等国家重要战略设施所在地，被誉为“世界水电之都”；是中国优秀旅游城市。境内有4处国家5A级旅游景区，数量居全国城市第四。宜昌是湖北省唯一国家环境保护模范城市 ，同时享有全国文明城市、国家园林城市 、国家卫生城市、国家森林城市 、中国钢琴之城等美誉。
                <w:br/>
                宜昌特色美食推荐：凉虾：香甜软嫩、入口冰凉；萝卜饺：外表香糯、内陷鲜美；秭归粽子、土家蒸肉、红油小面、顶顶糕、炕土豆、长江肥鱼、神仙鸡等
                <w:br/>
                <w:br/>
                第二天 世界之最--三峡大坝                                          餐：早中晚餐          住宿：豪华游船                                                       
                <w:br/>
                <w:br/>
                07：00-07：30 自助早餐  
                <w:br/>
                08：30-12：30 美好的一天旅程开始，游客在船自由活动（游船可能会停靠码头，可自选三峡人家 290 元/人，  请游客注意安全，不要私自下船） 
                <w:br/>
                12：30自助午餐
                <w:br/>
                14:00 上岸游览游览国家 5A 级景区  【 三峡大坝】（游览时间不少于 1.5 小时）  。
                <w:br/>
                18:30自助晚餐
                <w:br/>
                  20:00 举行船长欢迎酒会（船长亲临与您共同举杯，  请着正装出席）  ， 
                <w:br/>
                 20： 30-21：  30  “情醉三峡”主题晚会，  欣赏船员迎宾歌舞晚会，  今天的旅游行程结束。
                <w:br/>
                <w:br/>
                景点介绍：三峡大坝：旅游区占地12.8平方公里，目前对游客开放的有三个观景点：坛子岭、185平台、截流纪念园。登上5A级旅游景区坛子岭观景点你能鸟瞰三峡工程全貌，体会毛主席诗句“截断巫山云雨，高峡出平湖”的豪迈情怀；站在185平台上向下俯看，欣赏大坝上游截流后形成的高峡平湖景观；来到截流纪念园你能零距离感受雄伟壮丽的大坝，感受中华民族的伟大与自
                <w:br/>
                <w:br/>
                第三天 ：巫峡-瞿塘峡-小三峡                                     餐：早中晚餐             住宿：豪华游船                                    
                <w:br/>
                06：30-07：00  参加船上安排各项晨练活动（以船方安排为准） 
                <w:br/>
                07：00-08：30  自助早餐 
                <w:br/>
                约07：30         船过【巫峡】 
                <w:br/>
                08：30-11：00  换乘小船游览【巫山小三峡】，可自愿自费游览小小三峡（170元/人） 
                <w:br/>
                12：00-13：30  自助午餐 
                <w:br/>
                约15：00         船过【瞿塘峡】 
                <w:br/>
                15：30-18：00  在船自由活动或自愿自费游览奉节【白帝城】（290元/人） 
                <w:br/>
                19：00-20：30  自助晚餐 
                <w:br/>
                21：00-22 : 00  船员文艺表演 
                <w:br/>
                景点介绍：长江三峡：西起重庆奉节的白帝城，东到湖北宜昌的南津关，全长192公里，由瞿塘峡、巫峡、西陵峡三段峡谷组成。峡谷两岸高山对峙，崖壁陡峭山峰一般高出江1000—1500米，江面最窄处不足百米。是长江上最奇秀壮丽的山水画廊。
                <w:br/>
                巫山小三峡：由龙门峡、巴雾峡、滴翠峡组成，全长50公里。她一池碧水，奇峰壁立，竹木葱茏，猿声阵阵，饶有野趣。小三峡的特色是秀美、神奇。有人认为它有六奇，即山奇雄、水奇清、峰奇秀、滩奇险、景奇幽、石奇美，可称为“天下奇峡”。巫山小三峡长50公里，林木翠竹幅员18000亩，与长江大三峡风景区毗邻，是国家重点名胜风景区，1991年评为“中国旅游胜地四十佳”。
                <w:br/>
                <w:br/>
                <w:br/>
                第四天 丰都鬼城                  餐：早中晚餐              住宿：豪华游船                                    
                <w:br/>
                <w:br/>
                07:30-自助早餐（可能会停靠石宝寨景区约 2.5 小时，  可自选 游览石宝寨 220 元/人，  请游客注意安全，  不要私自下船）
                <w:br/>
                12:30自助午餐
                <w:br/>
                15:30抵达丰都，上岸游览【丰都鬼城4A景区】，自选游览双桂山，邮轮欢送会
                <w:br/>
                19：00三峡美食晚宴
                <w:br/>
                20:00办理离船结账手续
                <w:br/>
                20:30自由舞会
                <w:br/>
                景点介绍：  丰都鬼城：  国家首批 AAAA 级旅游区--丰都鬼城，  是一座起源于汉代的历史文化名城，  被人们传为"鬼国京都"、  "阴曹地府"，  成为人类亡灵的归宿 之地。  它不仅是传说中的鬼城，  还是集儒、  道、  佛为一体的民俗文化艺术宝库，  是长江黄金旅游线上最著名的人文景观之一；
                <w:br/>
                <w:br/>
                <w:br/>
                第五天 山城重庆--返温馨之家                           餐：早餐                            返回温暖的家                  
                <w:br/>
                早餐后，今天的旅游行程开始，重庆市内游，环游渝中半岛风光（车观），参观国民党在渝最大的两个监狱--渣滓洞、白公馆缅怀革命先辈的丰功伟绩。参观素有“小重庆”之称的“一条石板路、千年瓷器口”的--磁器口古镇，返回渝中区参观具有重庆特色的川东吊脚楼风格的AAAA级旅游景区--洪崖洞旅游风貌区，行程结束后乘坐动车返回广州，返回温暖的家，结束愉快行程！
                <w:br/>
                景点介绍：重庆是一座有着3000多年悠久历史的古城，重庆曾三次建都，三次直辖，四次筑城。而重庆的在1997年的第三次的直辖也使重庆成为中国四个直辖市中面积最大，人口最多，最年轻的直辖市。重庆市区坐落在长江与嘉陵江交汇处，四面环山，江水回绕，城市傍水依山，层叠而上，山和城融为一体，又被称为山城。重庆也是云雾缭绕的雾都，是夏日酷热的火炉，是港湾璀璨的小香港，是自然之景迷人的游客热爱之地，也是吃货口中的美食朝圣之城……
                <w:br/>
                <w:br/>
                ----------------------------结束愉快行程，返回温馨家园--------------------------------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1.交通：广州-宜昌高铁+重庆-广州动车，宜昌和重庆安排当地空调车接送，保证每人一个正座
                <w:br/>
                2.餐饮：船上4早7正餐为游船赠送自助或桌席，不吃不退
                <w:br/>
                3.住宿：涉外游船双人阳台标间住宿4晚
                <w:br/>
                4.门票：
                <w:br/>
                ①游船套票含3大上岸景点（三峡大坝、小三峡、丰都双桂山）（游船套票任意一项不使用不退费用）
                <w:br/>
                ②无门票景点：渣滓洞、白公馆、磁器口古镇、洪崖洞、李子坝轻轨观景台
                <w:br/>
                5.导游：游船上双语导游服务、岸上优秀导游服务
                <w:br/>
                6.保险：旅行社责任保险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1.单房差（如单人船上可安排拼房，无需房差；若客人不愿意拼房，另补房差）。
                <w:br/>
                2.个人消费（如景区内电瓶车、索道、酒水，酒店内洗衣、电话等未提到的其他服务）
                <w:br/>
                3.因交通延阻、罢工、天气、机器故障、航班取消或更改时间等不可抗力原因所引致的额外费用。
                <w:br/>
                4.机场接送、旅游意外险、航空保险及“旅游费用包含”内容以外的所有费用。
                <w:br/>
                5.此为游轮2楼（与总台同层）价格，如需指定高楼层另补楼层费150元/人/层，不指定则随机安排。
                <w:br/>
                6.此为持中国持身份证游客的特惠价格，如有港澳台客人及华侨外宾，另补船票差价。
                <w:br/>
                7.游轮上自由活动期间，船方代售的另付费旅游项目，请游客理性消费，自愿参加请在游轮总台咨询，参考价格：三峡人家290元/人，白帝城290元/人，丰都鬼城或者石宝寨290元/人，具体以船上安排为准。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1、自由活动时间：每日行程结束后至次日行程开始前，均为游客自行安排活动期间！（特别提醒：游客自行安排活动期间请注意自身的人身及财产安全）
                <w:br/>
                2、散客拼团类型：旅游目的地全国散拼（收客人数不足10人，本公司会于旅游行程出团前7天通知客人（不含出发当天），客人可选择延期出发、更改线路行程，或退回团款。
                <w:br/>
                3、行程中景点游览顺序可能互换或调整，如遇人力不可抗拒因素造成的行程延迟、景点不能如期游览等情况，我社可根据实际情况对行程做合理调整，不承担由此造成的损失。
                <w:br/>
                4、全程为包价门票及各项活动均提前预定，客人自愿放弃景点、用餐和体验活动等不予退费。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旅游告知：
                <w:br/>
                1.折扣机票船票一经出票，将不得更改、不得改签、不得退票，如因提供的证件有误，造成损失自理。
                <w:br/>
                2.以上行程为游轮的参考行程，由于受季节、水位、航道、气候等自然原因影响，各项具体安排时间有可能发生变化，具体以船上公布为准，敬请理解。如遇罢工、洪水、天气等任何不可抗力因素，我司无需事先通知，有权取消、提前、延后或改变航程或停靠港，同时，我司不承担由此变更给乘客带来的任何损失。
                <w:br/>
                3.若遇三峡大坝船闸检修或者长江主汛期流量超过40000立方米/秒，宜昌起始（终点）港将在茅坪安排翻坝，届时邮轮公司将安排车辆负责接送。若重庆水位低于4米或者高于18米，重庆起始（终点）港将改在涪陵或者丰都停靠，届时邮轮公司将安排车辆负责接送。旅游行程会做相应调整，但游轮上岸景点不变，旅游费用（船票）不变，中转车费由游轮公司承担。
                <w:br/>
                4.行程中注明选择停靠码头，为非固定停靠地，敬请理解，邮轮在非固定停靠地停靠期间为您自由活动时间。自由活动时间船方将开放娱乐设施或安排文化讲座、景区介绍、休闲按摩、卡拉OK及代售上岸游览项目，您可按自愿原则选择参与，若产生费用需您自理。
                <w:br/>
                5.为了丰富您的游轮生活，游轮上每天还配有各种商业、娱乐等设施和活动，其中部分为有偿项目，各项目 具体消费价格请您以游轮告示和价目表为准。
                <w:br/>
                6.涉外豪华游轮以服务见长，并以此为豪，船方通常建议：如您对游船上的服务感到满意或非常满意，请在离船的当天将小费投入小费箱中（小费完全是自愿原则，您可根据满意程度自由确定小费数额或选择不支付）。
                <w:br/>
                7.无论散客还是团队，游轮行程中均为船方统一安排拼团。游轮为全包装产品价格，游客持任何优待证件或中途退团或自愿取消所含项目等一律无费用退还，敬请谅解。 
                <w:br/>
                <w:br/>
                安全警示：
                <w:br/>
                1、确保身体健康：确认自身身体条件能够适应和完成旅游活动；如需随时服用药物的，请随身携带并带足用量。
                <w:br/>
                2、注意饮食卫生：提高防护传染病、流行病的意识。注意用餐卫生，不食用不卫生、不合格的食品和饮料。
                <w:br/>
                3、注意人身安全：请在自己能够控制风险的范围内活动，切忌单独行动，注意人身安全。旅游途中因特殊情况无法联系团队的或遇紧急情况的，应立即报警并寻求当地警察机关的帮助。
                <w:br/>
                4、防范水上风险：水上游览或活动，应加倍注意安全，不可擅自下水或单独前往深水区或危险水域，应听从指挥和合理劝阻。
                <w:br/>
                <w:br/>
                <w:br/>
                5、遵守交通规则：通过马路时走人行横道或地下通道。行车途中系好安全带，并不要在车内走动，老人和儿童要有成年人陪护，以防不确定危险。车辆在颠簸路段行驶过程中不要离开座位和饮食（主要是坚果类），以免发生呛水或卡咽危险。
                <w:br/>
                6、保管贵重物品：贵重物品随身携带或申请酒店的保险柜服务，勿放入交运行李、酒店房间里或旅游巴士上。随身携带财物稳妥安置，不要离开自己视线范围。游览、拍照、散步、购物时，随时注意和检查，谨防被盗遗失
                <w:br/>
                旅行社声明：
                <w:br/>
                以上《旅游行程单》内容为合同附件部分，旅行社已提请旅游者签约代表对本《旅游行程单》所有内容作全面、准确的理解，并应旅游者签约代表的要求对本《旅游行程单》内容进行了详细说明，签约双方对本《旅游行程单》的含义认识一致，旅游者签约代表认同并接受本《旅游行程单》的全部内容。
                <w:br/>
                旅游者签约代表承诺按旅行社要求及时将本《旅游行程单》的所有内容如实告知全体旅游者。
                <w:br/>
                          旅游者签约代表签名：
                <w:br/>
                签约地点：
                <w:br/>
                签约日期：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、船票预定确认后，在开航前10-15天取消，将收取50%的船票损失费；
                <w:br/>
                2、在开航前5-10天取消，将收取70%的船票损失费；
                <w:br/>
                3、在开航前5天以内取消，将收取100%的船票损失费。
                <w:br/>
                4、船位改签需提前10天申请，只能改签同一游轮的其它航次或者同一航线产品的其它航期，改签后的价格视游轮当时的售价多退少补。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此线路供应商为：张家界华夏国际旅行社有限公司，许可证号:L-HUN-08033，为保证游客可如期出发，我社将与其他旅行社共同委托张家界华夏国际旅行社有限公司 拼团出发。此团由张家界华夏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2026-04-04T23:15:22+08:00</dcterms:created>
  <dcterms:modified xsi:type="dcterms:W3CDTF">2026-04-04T23:15:22+08:00</dcterms:modified>
</cp:coreProperties>
</file>

<file path=docProps/custom.xml><?xml version="1.0" encoding="utf-8"?>
<Properties xmlns="http://schemas.openxmlformats.org/officeDocument/2006/custom-properties" xmlns:vt="http://schemas.openxmlformats.org/officeDocument/2006/docPropsVTypes"/>
</file>