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(假日)国家5A景区、 千年诗廊、 岭南第一奇观、 肇庆七星岩 1000%纯玩一天（游玩价值70元七星岩主景区 ！）行程单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ZLJRQYZJ-CG20260305Q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广东省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【七星岩牌坊广场】始建于 1958年,为肇庆市标志性建筑。牌坊广场 设计的色调是红色、绿色、天蓝色，基本格局是奔放、热情、开朗。这种 传统模式的格局，给人们留下了难忘的印象。现今，七星岩牌坊、牌坊广 场、彩色音乐喷泉这三者的组合，由于迎合了人们怀旧、幻想和回归自然 的心理，已成为肇庆牌坊
                <w:br/>
                广场文化的一大标志。
                <w:br/>
                前往【七星岩景区】（重金包含景点大门票）第一批国家重点风 景名胜区----星湖风景名胜区的重要组成部分，是AAAAA级风景游览区， 久负盛名的旅游胜地。七星岩因排列如天上北斗七星而得名。这里 湖光山色、峰峦叠起，令人流连忘返；七星岩洞内之地下河及石灰 岩洞更有“岭南第一奇观”之称；水月宫中高 
                <w:br/>
                6 米重 7 吨的铜铸佛像 摩利天支闻名遐迩；集诗词歌赋，游记史实、对联题咏与崖刻画于 一炉，有“千年诗廊 ”之美誉的摩崖石刻将令游人情不自禁陶醉其 中。
                <w:br/>
                景区由阆风、玉屏、石室、天柱、蟾蜍、仙掌、阿坡等七座 奇峰以及东湖、青莲湖、中心湖、波海湖、里湖等五个大湖组成。 自然风光绝佳 向有“岭南第一奇观 ”、“人间仙景 ”、 “天然山 水盘景 ”之美誉。青山绿水，湖光山色，的天然绝配，有阳朔之山， 西湖之水立现眼前，步移景换，教人疑似仙境。
                <w:br/>
                乘车返回温暖的家，行程圆满结束！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 ：旅游空调大巴，保证一人一正座；请游客听从导游人员安排就坐！
                <w:br/>
                【门票】 ：含行程中所列包含首道门票，不含园中园门票。
                <w:br/>
                【用餐】： 自理。
                <w:br/>
                【服务】：优秀导游服务。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、费用包含中未提及的内容、“旅游费用包含 ” 内容以外的所有费用。
                <w:br/>
                2 、行程以外非合同约定活动项目所需的费用、行程中发生的一切个人开支。
                <w:br/>
                3 、不含园中园门票，园中园/电瓶车/缆车须自理，大型活动不享受任何政策优惠。
                <w:br/>
                4 、个人旅游意外保险，建议客人在报名时或团队出发前购买。
                <w:br/>
                5 、因旅游者违约、 自身过错、 自身疾病导致的人身财产损失而额外支付的费用。
                <w:br/>
                6 、因交通延误、取消等意外事件或战争、罢工、 自然灾害等不可抗拒力导致的额 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本产品供应商为：广东中际国际旅行社有限公司 ，许可证编号：L-GD-101612 。为保证游客可如期出发，我社将与其他旅行社共同委托广东中际国际旅行社有限公司 组织出发（拼团出发），如客人不接受拼团出发，请报名时以书面形式注明。此团由 广东中际国际旅行社有限公司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2026-04-04T22:40:46+08:00</dcterms:created>
  <dcterms:modified xsi:type="dcterms:W3CDTF">2026-04-04T22:40:46+08:00</dcterms:modified>
</cp:coreProperties>
</file>

<file path=docProps/custom.xml><?xml version="1.0" encoding="utf-8"?>
<Properties xmlns="http://schemas.openxmlformats.org/officeDocument/2006/custom-properties" xmlns:vt="http://schemas.openxmlformats.org/officeDocument/2006/docPropsVTypes"/>
</file>