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（假日）【高明游龙峡 大盆鸭宴任食】佛山1天|游龙峡原生态旅游区大瀑布行程单</w:t>
      </w:r>
    </w:p>
    <w:p>
      <w:pPr>
        <w:jc w:val="center"/>
        <w:spacing w:after="100"/>
      </w:pPr>
      <w:r>
        <w:rPr>
          <w:rFonts w:ascii="宋体" w:hAnsi="宋体" w:eastAsia="宋体" w:cs="宋体"/>
          <w:sz w:val="20"/>
          <w:szCs w:val="20"/>
        </w:rPr>
        <w:t xml:space="preserve">（假日）【高明游龙峡 大盆鸭宴任食】佛山1天|游龙峡原生态旅游区大瀑布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YW1772610456bQ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广州出发:中山纪念堂C出口/番禺广场地铁E出口(市区内10人以上可以指定上车点)
                <w:br/>
                佛山出发:佛山三区均有上车点(禅城/南海/顺德/）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赴游龙峡山茶花之约、打卡佛山第一瀑、赏金色花海</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三八女神节浪漫一天
                <w:br/>
                赴游龙峡山茶花之约、打卡佛山第一瀑、赏金色花海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出发地—游龙峡—午餐—美丽金色花海、皂幕美学馆—返回温馨的家
                <w:br/>
                08：00 集中出发前往佛山游龙峡
                <w:br/>
                11：00到达游龙峡，午餐（大盆焖鸭宴，鸭肉任食，配菜：大白菜、绿豆芽、酸菜、豆腐泡、木耳）
                <w:br/>
                12：00 前往游玩【游龙峡原生态旅游区大瀑布】坐落于佛山市高明区杨和镇石水村与鹤山四堡林场的交界处，毗邻佛山著名景点皂幕山森林公园。游龙峡漂流水源来自当地原始森林，境内谷壁幽深、绿树葱葱，盛夏至此，依然清爽宜人，山上股股泉水奔涌而出，其泉水清澈透明，有天然森林漂流美誉。
                <w:br/>
                <w:br/>
                坐魔毯一路前行沿途风景一览无余。周围景色映入眼底满足了游客“一览众山小”的观光需求。88米飞瀑从高处倾泻而下，水花四溅，气势如虹！站在瀑布之下，感受着水雾的清凉，让人心旷神怡,这里的瀑布不仅壮观，更是网红打卡的天堂佛山大瀑布每一个角度都能捕捉到不同的美，以其独特的地貌和气势磅礴的水景，成为游客心中的圣地！
                <w:br/>
                14：00百亩油菜花田，和远处的皂幕美学馆，形成了一幅浓浓的春意境图，怎么拍都好看用油菜花田创作的创意画也是一大亮点哦，可自费乘坐童话中的小火车畅游花海，好不浪漫! 
                <w:br/>
                <w:br/>
                <w:br/>
                敲黑板官方去年预测油菜花节期是3月3日-4月10日，今年也差不多是这个时间，预计赏花期30多天，想去看的小伙伴一定要抓紧！
                <w:br/>
                15：30行程结束，带着轻松愉快的心情乘车返回温馨的家。
                <w:br/>
              </w:t>
            </w:r>
          </w:p>
        </w:tc>
        <w:tc>
          <w:tcPr/>
          <w:p>
            <w:pPr>
              <w:pStyle w:val="indent"/>
            </w:pPr>
            <w:r>
              <w:rPr>
                <w:rFonts w:ascii="宋体" w:hAnsi="宋体" w:eastAsia="宋体" w:cs="宋体"/>
                <w:color w:val="000000"/>
                <w:sz w:val="20"/>
                <w:szCs w:val="20"/>
              </w:rPr>
              <w:t xml:space="preserve">早餐：X     午餐：（大盆焖鸭宴，鸭肉任食，配菜：大白菜、绿豆芽、酸菜、豆腐泡、木耳）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景点：行程中所含的景点首道大门票，自理项目除外；
                <w:br/>
                用餐：已含午餐，
                <w:br/>
                导游：专业导游服务；
                <w:br/>
                交通：旅游巴士；
                <w:br/>
                赠送：每人1支矿泉水。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个人旅游意外保险（请提醒客人购买）。
                <w:br/>
                出发前1天临时退团需扣车损50元/人，当天取消扣全款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2026-03-05T06:00:23+08:00</dcterms:created>
  <dcterms:modified xsi:type="dcterms:W3CDTF">2026-03-05T06:00:23+08:00</dcterms:modified>
</cp:coreProperties>
</file>

<file path=docProps/custom.xml><?xml version="1.0" encoding="utf-8"?>
<Properties xmlns="http://schemas.openxmlformats.org/officeDocument/2006/custom-properties" xmlns:vt="http://schemas.openxmlformats.org/officeDocument/2006/docPropsVTypes"/>
</file>