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(假日)女神旗袍节，南海影视城一天游行程单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ZLJRZJ-CG20260304M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于指定地点集中出发，前往 置南海影视城旗袍文化节】 佳丽云
                <w:br/>
                集 、满城芳华，这是一场全民皆可参与的盛会，上千名来自不同行业
                <w:br/>
                的女士，身着各色旗袍、各式马面裙，巧步轻移 身姿绰约，尽显中华文化之美，一步一襟一风景，独具东方神韵之美的服饰，仿若一幅幅曼妙的画卷，与极具古韵氛围的影城相互映衬。
                <w:br/>
                【南海影视城】 有“ 中国好莱坞 ”美誉的中央广播电视总台南海影视城， 国家 AAAA 级旅游景区中央电视台南海影视城是中央广播电视总台所属影视摄制基地， 占地 1500 余亩，集宫殿之恢弘、江南之柔情、港澳之风韵于一身，
                <w:br/>
                汇影视拍摄、休闲旅游、户外拓展、研学教育、婚纱摄影、品牌展示、 国风旅拍、露营烧烤为一体，更有儿童乐园、卡丁车王国、森林萌宠部落等多个游娱项目，每日有《国风喜韵》 、《三英战吕布》 、 《靖港水战》 、 《雨巷》等节目轮番上演 , 是大湾区地区休闲旅游及影视拍摄的极佳去处。
                <w:br/>
                【皇宫区】 金碧辉煌的宫殿群建筑以中轴线对称兴建，主要建筑包括城墙、城门楼、五龙桥、真神圣天门、荣光大殿、藏珍阁、后林苑 。
                <w:br/>
                皇宫区，宏伟的规模、恢弘的气势、深厚的内涵，豪迈之气油然而生，凝望着，历史的瞬间，恍如隔世又近在眼前。
                <w:br/>
                江南水乡区】 青砖黛瓦的江南水乡荟萃了徽派和浙派建筑的精髓 ，主要建筑包括金陵商埠、 国学府、钟鼓楼、苏州街以及各色特色江南小景，置身其间，领略小桥流水的江南雅韵，还可体会淳朴的民风民俗。
                <w:br/>
                走近江南水乡区，一同寻觅“红豆相思树 ” ，打卡爱情福地；参观传统非遗文化馆， 品味百年工艺匠心。
                <w:br/>
                旧港澳文化区】 二十世纪二三十年代，具有岭南特色、哥特色建筑特色的香港街区和旧时葡式建筑风格的澳门景观，造型考究、建筑精良，既有复古怀旧味道，又弥漫着摩登潮流元素，崭新打造“光影梦工厂 ”更是绝佳的游玩打卡点！
                <w:br/>
                无动力拓展区】 景区无动力乐园“顶流 ”上线， 园内再添遛娃新项 目。它是以央视动漫“大头儿子 ”系列元素为主题的全龄亲子无动力游乐园，涵盖了 3 大主题鲜明的核心游乐区：森林部落萌宠乐园(另外付费项目)  、星球乐园、 历险乐园;  
                <w:br/>
                N 多种的游乐项目，将会让大小朋友们享受更丰富的游玩体验，沉浸在欢乐氛围中。
                <w:br/>
                【节目表演区】 景区每天各个时段都精心安排了不同的节目表演，包括惊险刺激的 《三英战吕布》 、诙谐滑稽的《靖港水战》  、倾力新编的《国风喜韵》 、浪漫柔情的《雨巷》   以及独具风韵的 《马路天使》  ；
                <w:br/>
                在南海影视城令你犹如进入时光机器，一时回到古代皇朝故宫，一会来到现代繁华都市，整趟旅程妙趣横生。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、交通：全程安排旅游车接送 (按人数安排用车，保证一人一正座) ；
                <w:br/>
                2 、 门票：含景点大门票，不含园中园门票及景区小交通；
                <w:br/>
                3 、用餐：全程不含餐，用餐自理；
                <w:br/>
                4 、导游：优秀导游服务；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 费用包含中未提及的内容、及一切个人开支；个人购物、娱乐等消费。
                <w:br/>
                2 .  因交通延误、景区取消等意外事件或不可抗力原因导致的额外费用，及个人所产生的费用等。
                <w:br/>
                3. 因旅游者违约、 自身过错、 自身疾病，导致的人身财产损失而额外支付的费用 。 因个人自身原因所引起的损失或产生的增加费用由客人自理，旅行社不承担责任。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、游客在旅途中应时刻留意个人人身和财产安全，游客应妥善保管个人财物 , 尤其是贵重物品，请随身携带，旅 行社对财物丢失不承担任何责任；
                <w:br/>
                2 、如遇不可抗力因素 (如交通阻塞、塌方、天气等原因) ，造成行程变更或取消行程，不视为旅行社违约，未能完成游览的景点我社只按旅行社协议门票价格退还，并参照按《广东省国内旅游组团合同》 处理
                <w:br/>
                3 、离团说明：客人擅自、强行离团或不参加行程内的某项团队活动 (含酒店 、用餐、景点等) ，我社视客人自动放弃行程，发生此类情况一切后果请客人自行承担，客人离团期间的一切行为与旅行社无关；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活动服饰说明
                <w:br/>
                ①旗袍类：需同时满足立领、盘扣、连身、下摆开衩款式要求。
                <w:br/>
                ②马面裙类：要求过膝，但无款式限制，搭配上衣无要求。
                <w:br/>
                ③古风国潮全套服饰类：需带服装、发型和妆造，汉服、旗装、 cos服饰、戏服等均可（唐装衬衫、新中式服饰等其他服饰不属于本次活动范畴。）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2026-03-05T06:16:56+08:00</dcterms:created>
  <dcterms:modified xsi:type="dcterms:W3CDTF">2026-03-05T06:16:56+08:00</dcterms:modified>
</cp:coreProperties>
</file>

<file path=docProps/custom.xml><?xml version="1.0" encoding="utf-8"?>
<Properties xmlns="http://schemas.openxmlformats.org/officeDocument/2006/custom-properties" xmlns:vt="http://schemas.openxmlformats.org/officeDocument/2006/docPropsVTypes"/>
</file>