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(假日)【惠州】龙门铁泉黄金汤温泉度假村纯玩3天行程单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ZLJRYM-CG20260303Q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畅泡“亚洲第一泉”食足4餐
                <w:br/>
                <w:br/>
                儿童补票明细：
                <w:br/>
                平日单车位费128元/人
                <w:br/>
                【温泉补票】
                <w:br/>
                1.2m以下温泉用餐免票
                <w:br/>
                1.2m-1.49m补票明细：
                <w:br/>
                平日温泉单次票78元
                <w:br/>
                春节温泉儿童单次票88元
                <w:br/>
                1.5m以上补票明细：
                <w:br/>
                平日温泉单次成人票98元
                <w:br/>
                周六温泉单次成人票108元
                <w:br/>
                春节温泉单次成人票118元
                <w:br/>
                【餐费补票】
                <w:br/>
                早餐30元/人/餐
                <w:br/>
                正餐40元/人/餐
                <w:br/>
                春节期间是自助早餐60元/人/餐
                <w:br/>
                <w:br/>
                龙门铁泉旅游度假区拥有“三大两独”特色：
                <w:br/>
                亚洲最大的温泉康乐中心、全国最大的山水园林温泉、全国独有的天然黄金蒸汽浴、全国独有的珍稀黄金汤泉、广东最大温泉仿海浪冲浪。
                <w:br/>
                多年来，铁泉深受广大游客的喜爱，并曾荣获：“中国最佳生态园林温泉、广东十佳温泉度假酒店、广东最具吸引力温泉景区”等多个殊荣。
                <w:br/>
                龙门铁泉旅游度假区地处“北回归线上的绿洲”—国家森林公园南昆山山脉，四面环山、鸟语花香，是您旅游度假、休闲养生、商务会议之首选。
                <w:br/>
                <w:br/>
                <w:br/>
                ★浸泡：畅泡全国独有独特的黄金汤泉，黄金蒸汽浴，景区共48个温泉池
                <w:br/>
                ★美食：酒店2围餐早餐+2正餐
                <w:br/>
                ★住宿：入住铁泉黄金汤温泉酒店（依泉楼竹韵双）2晚；
                <w:br/>
                ★娱乐：10人以上报名赠送手动麻将，先到先得（每团限3副）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房间由管家随机分配，不接受指定房型或楼层
                <w:br/>
                <w:br/>
                <w:br/>
                <w:br/>
                第一天：目的地&amp;gt;龙门&amp;gt;入住铁泉黄金汤温泉酒店 （依泉楼竹韵双）
                <w:br/>
                 早上于指定地点集中，乘坐豪华空调旅游车前往温泉之城—龙门（车程约2-3小时）。
                <w:br/>
                11：30 农家菜(自理）。
                <w:br/>
                13:00  餐后驱车前往【铁泉黄金汤温泉酒店】，办理入住。
                <w:br/>
                14:00  住依泉楼竹韵双床房
                <w:br/>
                前往温泉区，【龙门铁泉温泉度假村】龙门铁泉旅游度假区原名&amp;quot;龙门温泉&amp;quot;，位于惠州市龙门县，占地50万平方米，建有亚洲最大的温泉康乐中心，有&amp;quot;亚洲第一泉&amp;quot;之称。露天温泉池区占地12万平方米，目前共有大小、功能各异的温泉池48个，分为动感区、休闲区、养生区、娱乐区和&amp;quot;水国迷
                <w:br/>
                城&amp;quot;水上娱乐公园等五区。区内拥有世间罕见，国内独一无二的铁泉，富含大量的铁元素和其它矿物元素，汤色金黄，温润清爽，正是温矿泉的极品，故有&amp;quot;黄金泉&amp;quot;的美誉。经常浸泡能护肤美容、养颜健身、对黄斑、风湿、神经性骨痛，腰肌劳损，肌肉萎缩等多种疾病有显著疗效。更拥有国内首
                <w:br/>
                创的天然温泉蒸汽浴，在整个东南亚也极为罕有。含有多种有益人体健康的微元素，以高于人体温度，温泉直接作用于皮肤，对女性纤体、加速血液循环、神经衰弱、心烦失眠、心悸盗汗等症状有特殊疗效。具特色的还有超大型温泉瀑布群、天然黄金泉蒸气浴、动力按摩温泉、草本(药疗)温泉、岩
                <w:br/>
                洞温泉、动感温泉冲浪、九龙潭、天地五行池、乾坤池、摇滚池、泡泡池、十二生肖池等。入住后可自由浸泡温泉。
                <w:br/>
                <w:br/>
                <w:br/>
                自由享受多姿多彩的夜生活，请自行安排时间浸泡温泉……
                <w:br/>
                （ 温泉开放时间参考：09:00-22:00，实际以酒店当天安排为准）
                <w:br/>
                <w:br/>
                <w:br/>
                住宿：铁泉黄金汤温泉酒店（龙府井别墅）。
                <w:br/>
                晚餐自理；
                <w:br/>
                用餐：（早餐：╳，中餐：╳，晚餐：╳）
                <w:br/>
                <w:br/>
                <w:br/>
                <w:br/>
                第二天： 早餐&amp;gt; 全天铁泉自由活动&amp;gt; 入住铁泉黄金汤温泉酒店（依泉楼竹韵双）
                <w:br/>
                睡到自然醒；酒店天然氧吧漫步；沐浴森林负离子；畅泡温泉
                <w:br/>
                酒店含围早，含围中，晚餐自理
                <w:br/>
                <w:br/>
                <w:br/>
                <w:br/>
                <w:br/>
                <w:br/>
                住宿：铁泉温泉酒店（依泉楼竹韵双床房）。
                <w:br/>
                用餐：（早餐：√，中餐：√，晚餐：╳）
                <w:br/>
                <w:br/>
                第三天： 早餐&amp;gt; 自由活动&amp;gt;午餐&amp;gt;返程 
                <w:br/>
                08: 00 （围餐）早餐后自由活动。
                <w:br/>
                12: 00 午餐含。
                <w:br/>
                约13：00 带着愉快的心情返回温馨的家园（大约3 小时）。
                <w:br/>
                用餐：（早餐：√，中餐：√，晚餐：╳）
                <w:br/>
                <w:br/>
                温馨提示：此线路如当天人数不足，将会与龙门其他线路（尚天然、温德姆、南昆山等）共同拼车出发。届时会按顺路原则先后接送客人到酒店办理入住。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用餐：含酒店2围餐早餐+2正餐 （餐均为包含套餐，不用均无费用退）
                <w:br/>
                住宿：铁泉黄金汤温泉度假村酒店（依泉楼竹韵双）
                <w:br/>
                景点：（所有景点均为套餐包含景点，如放弃不参加则无任何景点门票费用可退）
                <w:br/>
                导游：满20人以上提供专业导游服务，不足20人由司机兼职服务人员接送团
                <w:br/>
                购物：全程不入购物点
                <w:br/>
                其他：纯玩不购物。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悦美假期国际旅游有限公司，许可证编号：:L-GD-100053。为保证游客可如期出发，我社将与其他旅行社共同委托广州悦美假期国际旅游有限公司组织出发（拼团出发），如客人不接受拼团出发，请报名时以书面形式注明。此团由广州悦美假期国际旅游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三.注意事项：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特别备注说明：若游客报名时故意隐瞒精神类疾病，且在旅游行程中突发疾病导致旅行社人员和其他游客财产损失和身体伤害的，由该游客及其监护人承担全部责任。
                <w:br/>
                四、特别约定：
                <w:br/>
                1、旅行社强烈建议出行游客购买个人旅游意外保险。具体保险险种请在报名时向销售人员咨询并购买，出行时请将该保单资料随身携带。
                <w:br/>
                2、旅行社已经按照国家规定购买了旅行社责任保险。
                <w:br/>
                <w:br/>
                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br/>
                <w:br/>
                <w:br/>
                感1.请游客准时到达出团集合地点，过时不候；
                <w:br/>
                2.行社会按照本团游客的报名先后顺序统一安排坐车座位。如车上有老弱妇孺需要照顾的，请游客自觉礼让；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
                <w:br/>
                【泡温泉注意事项】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13、温泉所含的硫磺及其它酸碱物质可以消炎杀菌，对一般感染性或寄生性皮肤病颇有疗效，但有时也会刺激皮肤伤口而造成恶化，甚至导致“温泉性皮肤病”。
                <w:br/>
                14、温泉区域地面湿滑，特别要留意温泉区地面湿滑，避免摔倒；
                <w:br/>
                15、请客人根据自身情况而参加，例如有皮肤感染、传染病或身体不适等，切勿参加。
                <w:br/>
                敬请客人务必在参加以上项目前充分了解项目的安全须知并确保身体状况能适应此类活动。请确认以上注意事项旅行社已经告知各位游客：
                <w:br/>
                确认人签名：    
                <w:br/>
                <w:br/>
                <w:br/>
                【注意事项】
                <w:br/>
                1、行程外私人所产生的个人费用；
                <w:br/>
                2、出发前一天晚上八点前工作人员将以短信形式及电话通知的形式通知客人上车时间地点、车牌及导游信息，此团为直通车拼团，回程下车点以导游当天安排为准。
                <w:br/>
                3、景点游览先后顺序当地旅行社安排为准，但景点绝不减少； 
                <w:br/>
                4、如旅游产品为山区（或其他条件稍差）线路，注意提醒用餐及住宿条件有限，敬请游客谅解； 
                <w:br/>
                5、如遇不可抗力因素（风雪、塌方、交通堵塞等）造成的延误和无法继续履行合同的，将按签订的旅游合同内容处理
                <w:br/>
                6、出发当天请游客提前10分钟到达，将按签订的旅游合同内容处理； 
                <w:br/>
                7、因政策性物价调整或人力不可抗力因素引起的增加费用由游客自理； 
                <w:br/>
                8、行程上的行车时间为参考时间，以当天实际行车时间为准；
                <w:br/>
                <w:br/>
                温馨提示
                <w:br/>
                1、此团行程是散客拼团游，当客人到达当地后有可能存在等待其他客人的情况，请听从导游安排，请游客谅解！
                <w:br/>
                2、请您带好有效证件原件（身份证、护照、港澳通行证、台胞证、回乡证军官证等），儿童携带户口簿原件或复印件；
                <w:br/>
                3、游客在旅游期间需要遵守相关国家法律法规之规定。因自身过错、或者自身疾病引起的人身和财产损失责任游客自负，旅行社不承担责任。特别提醒：贵重物品（现金、首饰、贵重设备等）请随身携带或存放在景区贵重物品保管箱。
                <w:br/>
                4、酒店住宿按床位安排，如单男单女报名，在可以拼房的情况下我社可以协调团队同性别客人拼房，若任一方客人不同意， 则请自行补单房差。
                <w:br/>
                5、按照国家相关法律规定，旅游车辆严禁超载，执行一人一正座的规定。未成年小童及婴儿均需占有车位。敬请客人按实际报名人数出行，未经旅行社同意不能临时增加人员（包括小童及婴儿），如遇车位不足，我社将拒绝上车。
                <w:br/>
                6、我社按客人报名先后顺序排位，预先给客人编排好车位，请客人自觉礼让，听从导游安排，请出发当天带身份证原件、收据或合同前往指定时间地点集中，过时不候。
                <w:br/>
                7、请仔细阅读本行程，根据自身条件选择适合自己的旅游线路，出游过程中，如因身体健康等自身原因需放弃部分行程的， 或游客要求放弃部分住宿、交通的，均视为自愿放弃，费用不予退还，放弃行程期间的人身安全由旅游者自行负责。
                <w:br/>
                8、1.4 米以下小童、55 岁以上老人、不适宜参加剧烈运动的游客敬请根据自己的身体状况选择适合的线路参团；此行程为我司综合包价产品，若按景区规定持老人证等有效证件享受免票政策，我社将按照采购团队成本价格给予退还；
                <w:br/>
                9、如游客餐饮有特殊要求（如素食、民族禁忌等），烦请提前告知，以便安排。
                <w:br/>
                敬请各游客认真如实填写意见书，我社将以游客亲自填的意见书，做为处理投诉及反馈意见的重要依据！
                <w:br/>
                10、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晚上尽量减少外出，如果一定要外出，请携带好酒店名片结伴出行，且 22：00 之前务必返回酒店，自由活动期间发生任何问题游客须自行负责。旅行社导游会提醒客人务必注意人身及财产安全，自由活动期间的安全责任由客人自负，请注意保管好自己的财物，如有财物丢失，旅行社不承担责任。
                <w:br/>
                11、70 周岁以上老年人预订出游，须签订《健康证明》并有家属或朋友陪同方可出游。因服务能力所限，无法接待 75 周岁以上的旅游者单独报名出游，敬请谅解。
                <w:br/>
                12、旅游意外保险，保险公司承保年龄范围为 2-80 周岁，其中 70 周岁以上游客保费不变，出险按保额的 50%赔付，属于急性病的只承担医疗费用，不再承担其他保险责任。
                <w:br/>
                13、不可抗力：由于不可抗力如恶劣天气、自然灾害、火车延误、汽车塞车等原因如造成团队行程更改，延误、滞留或提前结束时，按《旅游法》第六十七条之规定处理。
                <w:br/>
                14、内容图片仅供参考，最终解释权归旅行社所有。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2026-03-05T04:03:12+08:00</dcterms:created>
  <dcterms:modified xsi:type="dcterms:W3CDTF">2026-03-05T04:03:12+08:00</dcterms:modified>
</cp:coreProperties>
</file>

<file path=docProps/custom.xml><?xml version="1.0" encoding="utf-8"?>
<Properties xmlns="http://schemas.openxmlformats.org/officeDocument/2006/custom-properties" xmlns:vt="http://schemas.openxmlformats.org/officeDocument/2006/docPropsVTypes"/>
</file>