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（假日）南部非洲5国19天 （南非、纳米比亚、津巴布韦、赞比亚、博茨瓦纳）行程单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AA1772183354Id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航司：深圳搭乘中国国际航空CA，直达非洲大陆；免费赠送国内联运，出行更方便！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全国各地-深圳宝安国际机场集合（赠送CA联运）
                <w:br/>
                <w:br/>
                晚上于机场办理手续，乘坐中国国际航空CA飞往南非约翰内斯堡。 
                <w:br/>
                温馨提示：国际航班请提前3小时到机场集合。
                <w:br/>
                第二天
                <w:br/>
                深圳Q约堡    参考航班：CA867 0010/0740 (飞行时间约13.5小时)
                <w:br/>
                行程内所有航班为参考航班，具体以最终实际出团通知书为准；
                <w:br/>
                约堡Q维多利亚瀑布城（津巴布韦）参考航班：SA40 1145/1325(飞行时间约1.5小时)
                <w:br/>
                <w:br/>
                用餐：早：飞机上   午： 飞机上  晚：晚：Boma非洲特色烧烤晚餐    
                <w:br/>
                住宿：瀑布城象山酒店或同级    
                <w:br/>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第三天
                <w:br/>
                维多利亚瀑布城
                <w:br/>
                <w:br/>
                用餐：早：酒店早餐    午：眺望餐厅午餐   晚：中式晚餐    
                <w:br/>
                住宿：瀑布城象山酒店或同级
                <w:br/>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第四天
                <w:br/>
                维多利亚瀑布城-利文斯通（赞比亚）-乔贝（博茨瓦纳）（单程驱车约2小时，不含过境时间）
                <w:br/>
                <w:br/>
                用餐：早：酒店早餐    午：当地午餐    晚：酒店晚餐    
                <w:br/>
                住宿：乔贝当地特色营地
                <w:br/>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第五天
                <w:br/>
                乔贝国家公园Q马翁-奥卡万戈三角洲营地(车程约3~5小时）
                <w:br/>
                参考航班：BP33 BBK-MUB 11:30-12:30
                <w:br/>
                <w:br/>
                用餐：早：酒店早餐    午：酒店午餐    晚：酒店晚餐    
                <w:br/>
                住宿：三角洲特色营地
                <w:br/>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第六天
                <w:br/>
                奥卡万戈三角洲营地-马翁（车程约3~5小时）
                <w:br/>
                <w:br/>
                用餐：早：酒店早餐    午：酒店午餐    晚：酒店晚餐    
                <w:br/>
                住宿：Cresta Maun特色营地或同级
                <w:br/>
                <w:br/>
                简单早餐后，乘继续越野车三角洲内游猎，随后体验当地传统的独木舟Mokoro巡游，观赏两岸丰富的植被和动物。
                <w:br/>
                营地午餐后，乘越野车返回马翁，晚餐后马翁酒店休息。
                <w:br/>
                第七天
                <w:br/>
                马翁-杭济（车程约4.5小时）
                <w:br/>
                <w:br/>
                用餐：早：酒店早餐    午：当地午餐    晚：酒店晚餐    
                <w:br/>
                住宿：Kalahari arms hotel特色Lodge或同级
                <w:br/>
                <w:br/>
                早餐后，乘车前往博茨瓦纳边境城市杭济，抵达后用午餐，下午前往参观【布须曼人村落】跟他们学习染布、狩猎、传统医药、钻木取火等非洲部落技艺，欣赏传统歌舞表演。
                <w:br/>
                第八天
                <w:br/>
                杭济-温德和克（纳米比亚） (车程约6.5小时，不含过境时间)
                <w:br/>
                <w:br/>
                用餐：早：酒店早餐    午：打包午餐    晚：德式猪肘餐   
                <w:br/>
                住宿：country club hotel 4星或同级
                <w:br/>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第九天
                <w:br/>
                温得和克-苏丝斯黎红沙漠（距离约380公里，车程约5小时）
                <w:br/>
                <w:br/>
                用餐：早：酒店早餐    午： 当地午餐   晚：当地晚餐  
                <w:br/>
                住宿：红沙漠Namibia Desert Lodge 特色营地或同级
                <w:br/>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第十天
                <w:br/>
                苏丝斯黎-鲸湾港（距离约376公里，车程约5小时）
                <w:br/>
                <w:br/>
                用餐：早：酒店早餐    午：当地午餐    晚：特色海鲜晚餐  
                <w:br/>
                住宿：鲸湾protea pelican bay 当地4星或同级
                <w:br/>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第十一天
                <w:br/>
                鲸湾-三明治湾-鲸湾（距离约30公里，车程约0.5小时）
                <w:br/>
                <w:br/>
                用餐：早：酒店早餐    午：船上简餐    晚：当地晚餐   
                <w:br/>
                住宿：鲸湾protea pelican bay当地 4星或同级
                <w:br/>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第十二天
                <w:br/>
                鲸湾-斯瓦科普蒙德（车程约30分钟）- 温得和克（车程约4.5小时）
                <w:br/>
                <w:br/>
                用餐：早：酒店早餐    午：当地午餐    晚：中式晚餐  
                <w:br/>
                住宿：温得和克windhoek country club 4星或同级
                <w:br/>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第十三天
                <w:br/>
                温得和克 Q 开普敦（南非） 参考航班：4Z329 0705/0910（飞行时间约2小时）
                <w:br/>
                <w:br/>
                用餐：早：打包早餐    午：酒庄西式午餐    晚：中式晚餐  
                <w:br/>
                住宿：酒庄区4星酒店
                <w:br/>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第十四天
                <w:br/>
                开普敦
                <w:br/>
                <w:br/>
                用餐：早：酒店早餐    午：中式午餐      晚：中式鸵鸟肉餐    
                <w:br/>
                住宿：开普敦Best Western Fountains Hotel Cape Town 4星或同级
                <w:br/>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第十五天
                <w:br/>
                开普敦-约翰内斯堡 参考航班：FA316 1705/1915 （飞行时间约2小时）
                <w:br/>
                <w:br/>
                用餐：早：酒店早餐    午：中式龙虾餐      晚：中式晚餐    
                <w:br/>
                住宿：约堡Holiday Inn Airport Grand 4星或同级  
                <w:br/>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第十六天
                <w:br/>
                约堡-太阳城（车程约2.5小时）
                <w:br/>
                <w:br/>
                用餐：早：酒店早餐    午：中式午餐      晚：中式晚餐
                <w:br/>
                住宿：太阳城Cascades Hotel 5星或同级
                <w:br/>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第十七天
                <w:br/>
                太阳城-比林斯堡动物园（约40分钟）-比勒陀利亚（约2.5小时）-约堡（约40分钟）
                <w:br/>
                <w:br/>
                用餐：早：酒店早餐   午：中式午餐     晚：中式晚餐       
                <w:br/>
                住宿：约堡Holiday Inn Airport Grand 4星或同级
                <w:br/>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第十八天
                <w:br/>
                约翰内斯堡 Q 深圳 参考航班：CA868 1010/0455+1（飞行约13小时）
                <w:br/>
                <w:br/>
                用餐：早：打包早餐    午：飞机上   晚：飞机上  
                <w:br/>
                住宿：飞机上
                <w:br/>
                <w:br/>
                酒店打包早餐，乘机飞回深圳，夜宿航机上。
                <w:br/>
                第十九天
                <w:br/>
                深圳-全国各地（赠送CA联运）
                <w:br/>
                <w:br/>
                抵达深圳机场后飞回全国各地，结束愉快的南部非洲5国深度游之旅。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2026-03-05T04:03:12+08:00</dcterms:created>
  <dcterms:modified xsi:type="dcterms:W3CDTF">2026-03-05T04:03:12+08:00</dcterms:modified>
</cp:coreProperties>
</file>

<file path=docProps/custom.xml><?xml version="1.0" encoding="utf-8"?>
<Properties xmlns="http://schemas.openxmlformats.org/officeDocument/2006/custom-properties" xmlns:vt="http://schemas.openxmlformats.org/officeDocument/2006/docPropsVTypes"/>
</file>