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【臻享旅行家】海南三亚双飞4天丨蜈支洲岛丨南山文化旅游区丨游艇出海丨亚特兰蒂斯水世界或水族馆2选1丨亚龙湾天堂森林公园丨6人左右拼小团行程单</w:t>
      </w:r>
    </w:p>
    <w:p>
      <w:pPr>
        <w:jc w:val="center"/>
        <w:spacing w:after="100"/>
      </w:pPr>
      <w:r>
        <w:rPr>
          <w:rFonts w:ascii="宋体" w:hAnsi="宋体" w:eastAsia="宋体" w:cs="宋体"/>
          <w:sz w:val="20"/>
          <w:szCs w:val="20"/>
        </w:rPr>
        <w:t xml:space="preserve">0自费0购物0景购0车购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MJJQ-20260129SY9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去程：广州-三亚AQ1111/20:10-21:40、CZ6744/18:30-20:25
                <w:br/>
                回程：三亚-广州AQ1112/22:40-00:15+1、CZ6735/20:50-22:25，最终航班以实际出票为准。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品质保证：0自费0购物0景购0车购 100%真纯玩 ，专车接送机，不超6成人拼小团
                <w:br/>
                ★ 嗨玩三亚：LOFT飞桥游艇.激情玩海，酷炫海上时光（摩托艇体验/休闲海钓等）
                <w:br/>
                ★ 玩转经典：5A蜈支洲岛丨5A南山丨4A亚龙湾天堂森林公园
                <w:br/>
                ★ 亚特狂欢：三亚.亚特兰蒂斯水世界或失落的空间水族馆（2选1）
                <w:br/>
                ★ 甄选睡眠：3大住宿标准随心选
                <w:br/>
                四钻近海版：3晚入住三亚网评四钻近海酒店
                <w:br/>
                五钻万达版：3晚入住三亚海棠湾万达嘉华度假酒店.园景房
                <w:br/>
                万达海景版：3晚入住三亚海棠湾万达嘉华度假酒店.豪华海景房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9、此线路有三款住宿版本选择，请根据需求进行选择，不同住宿版本对应价格不同。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
                <w:br/>
                五钻海景版：三亚海棠湾万达嘉华度假酒店·豪华海景房（不承诺看海角度，看海效果一般，介意慎订）或不低于以上标准网评五钻海景房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酒店享用早餐；
                <w:br/>
                ◎  乘车前往【亚龙湾热带天堂森林公园】（含景区门票及观光车，时间不少于2小时），此处为冯小刚电影《非诚勿扰》、热播剧《亲爱的热爱的》的外景拍摄地，是离城市最近的天然氧吧，景区依山而建，被绿色植物完全包围，雾气袅袅，心旷神怡，被誉为“人间天堂”；
                <w:br/>
                ◎  午餐自理
                <w:br/>
                ◎  下午体验【LOFT飞桥游艇激情玩海】（时间不少于3小时，散拼船），炫酷的游艇体验，参与感爆棚的海上狂欢，带您体验海岛热带风情不一样的海上狂欢嘉年华。全程资深船长和水手为您保驾护航。
                <w:br/>
                以下赠送项目为套餐打包包含，如放弃不体验/天气原因、船方取消赠送等不可抗因素导致无法体验，均无费用可退：
                <w:br/>
                1、赠：摩托艇体验（约1分钟）；
                <w:br/>
                2、赠：海钓鱼竿、鱼饵（含鱼饵、渔具）；
                <w:br/>
                3、船尾夹板可游泳（需穿戴救生衣）；
                <w:br/>
                4、免费提供"矿泉水"、欢迎饮料；
                <w:br/>
                5、当季时令水果果盘；
                <w:br/>
                6、互动体验掌舵等驾驶体验,让你当一次做船长的感觉；
                <w:br/>
                7、免费更衣冲淡（温馨提示：建议自带浴巾和干爽、洁净的衣服）；
                <w:br/>
                8、全程资深船长和水手为您提供贴心服务/贴心提供出海保险；
                <w:br/>
                温馨提示：
                <w:br/>
                ·摩托艇为赠送项目，仅限5岁以上以及55岁以下成人体验，因个人原因未体验，费用不予退还；
                <w:br/>
                ·以下自费项目可根据需求自行选择：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产品不含：
                <w:br/>
                为了让您更纯粹地享受海上时光，行程已包含清晰列明的核心体验。如需其他个性化娱乐项目，景区亦有精选推荐、根据自身需求选择与消费。相关自选项目服务与费用，敬请参考现场公告或咨询工作人员。
                <w:br/>
                出海须知：
                <w:br/>
                1、出海行驶约30分钟，静态停泊时间约120分钟，返程行驶约30分钟，全程约3小时，停泊区域为小青州区域，非全程行驶状态。
                <w:br/>
                2、精神病史、高血压、心脏病、糖尿病、孕妇、醉酒人员、药物影响人员、术后恢复期、危重病人等无法接待；60岁以上无法参加海上项目，70岁以上身体健康、行动自如、有成人陪同，签署免责后方可登船，敬请谅解。
                <w:br/>
                3、易晕船人群建议提前30分钟以上服用晕船药或使用晕船贴(晕船后可下水游泳减轻晕船症状)；如因晕船需提前返航需全船客人同意方可，否则只能自费摩托艇(300元/趟)返回。
                <w:br/>
                交通：旅游车
                <w:br/>
                景点：亚龙湾天堂森林公园、游艇出海
                <w:br/>
                自费项：亚龙湾天堂森林公园景区内园中园项目、游艇出海海上娱乐项目均不含，费用参考景区当天挂牌价，消费自愿原则；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温馨提示：亚特兰蒂斯水世界门票不含浴巾、拖鞋、储物柜费用，热水淋浴免费；（参考价格租柜：小柜30元、大柜50元；租浴巾30元，以景区当天实际挂牌价为准）；
                <w:br/>
                ◎  晚上根据航班时间约定送机，结束全部旅程。
                <w:br/>
                <w:br/>
                温馨提示：
                <w:br/>
                1、因航空公司或天气的原因，飞机延误或取消航班导致的延住酒店、用餐、交通等费用问题，需客人自理。
                <w:br/>
                2、航班参考：三亚-广州AQ1112/22:40-00:15+1；三亚-广州CZ6735/20:50-22:25【周四】；如出AQ九元航空机票行李额仅含15kg，不得指定航班，最终航班以实际出票为准。如指定航班，价格请单询。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景点：南山、亚特兰蒂斯水世界或水族馆2选1
                <w:br/>
                自费项：南山电瓶车、园区项目不含，以景区当天挂牌价为准，消费自愿原则；亚特兰蒂斯水世界门票不含浴巾、拖鞋、储物柜费用，参考景区当天挂牌价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超豪华标准建设双人间（即网评4钻/5钻/海景版3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3、用餐：全程安排1正3早，早餐酒店含（不用不退），其中1个特色餐南山自助素斋。此产品是打包价，所有餐食如自动放弃，款项恕不退还。餐饮风味、用餐条件 与广东有一定的差异，大家应有心理准备。
                <w:br/>
                4、用车：当地用车5-16座车，根据人数安排用车，保证每人一正座；
                <w:br/>
                5、导游：6人以下安排导游兼司机服务，费用已含导游服务费；不派全陪。
                <w:br/>
                6、景点：行程注明含景点第一道门票（不含景区内自设项目，另有约定的除外）；行程中包含的“蜈支洲岛/游艇出海”景区因工具特殊，景区对70岁以上老人及行动不便人士（如：孕妇）不予接待。如坚持上岛，需与景区自行签署规定的免责证明，以景区当天实际放行情况为准，不能100%保证能上岛。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7、儿童标准：2-11周岁且1.2米以下含往返机票、正餐费及车位费/服务费/亚特幼儿票；不占床，不含超高费用。超高儿童现场补门票、早餐以景区/酒店规定金额为准，非团队政策有可能高于儿童门票价格请知悉。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娱乐项目以及个人消费项目不算自费景点。
                <w:br/>
                10、此线路有三款住宿版本选择，请根据需求进行选择，不同住宿版本对应价格不同。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
                <w:br/>
                五钻海景版：三亚海棠湾万达嘉华度假酒店·豪华海景房（不承诺看海角度）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各大景区园中园项目/电瓶车/潜水等，选择性消费项目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2、此线路有3款住宿版本，不同住宿版本对应价格不同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2026-04-30T10:42:47+08:00</dcterms:created>
  <dcterms:modified xsi:type="dcterms:W3CDTF">2026-04-30T10:42:47+08:00</dcterms:modified>
</cp:coreProperties>
</file>

<file path=docProps/custom.xml><?xml version="1.0" encoding="utf-8"?>
<Properties xmlns="http://schemas.openxmlformats.org/officeDocument/2006/custom-properties" xmlns:vt="http://schemas.openxmlformats.org/officeDocument/2006/docPropsVTypes"/>
</file>