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(假日)【新兴线】象窝酒店直通车3天行程单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ZLJRDY-CG20260129M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第1天：出发地-午餐自理-入住酒店-含自助晚餐                 住宿：新兴翔顺象窝酒店
                <w:br/>
                早上集合出发（以导游通知为准），接齐各位贵宾，乘车前往新兴（车程约2小时）
                <w:br/>
                沿途接送酒店参考：悦天下/金水台/龙山/禅泉/雅途/雅泊等等...（换接驳车集合点：翔顺龙山酒店大堂，车程约40分钟）
                <w:br/>
                （此路线属于新兴方向温泉酒店拼车出发，届时导游会按顺路原则先后接送客人）
                <w:br/>
                ◆ 抵达餐厅后享用午餐（自理）
                <w:br/>
                ◆ 入住酒店（客人凭姓名及手机号码到酒店总台取房并自行交住房押金300-500元/间），入住后浸泡汤泉或自由活动
                <w:br/>
                ◆含自助晚餐（团费包含）
                <w:br/>
                第2天：自助早餐-全天自由活动                              住宿：新兴翔顺象窝酒店
                <w:br/>
                ◆ 享用早餐后自行安排活动
                <w:br/>
                （早餐参考时间7:00-9:00，早餐为住房赠送如不享用则不退任何费用）
                <w:br/>
                ◆ 午餐自行安排
                <w:br/>
                ◆ 自由浸泡汤泉或自由活动
                <w:br/>
                ◆ 晚餐自行安排
                <w:br/>
                第3天：自助早餐-自由活动-午餐自理-返回温馨的家  
                <w:br/>
                ◆ 享用早餐后，自行安排活动
                <w:br/>
                ◆ 12:00前办理退房，下山前请客人自行解决好午餐，12点乘坐接驳车下山至翔顺龙山酒店
                <w:br/>
                ◆ 大约13:00分集中返程（具体以当天导游安排为准）
                <w:br/>
                ◆ 散团下车点：导游通知
                <w:br/>
                <w:br/>
                备注：
                <w:br/>
                1.以上行程可能会因堵车、天气等影响，在不影响行程和接待标准下，导游会进行接送酒店顺序调整，敬请谅解。
                <w:br/>
                2.直通车线路，去程与回程座位有可能不一致，敬请谅解。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交通：按参团人数安排空调旅游车型，保证一人一座
                <w:br/>
                住宿 ：新兴翔顺象窝酒店-山景房，单人入住1间房，须补房差
                <w:br/>
                用餐 ：食3餐，自助早餐2天+首晚自助晚餐
                <w:br/>
                景点：象窝山门票+无限次汤泉+双程索道单次+茶园观光车单次
                <w:br/>
                导游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6、饭前30分钟和饭后一小时内不可泡温泉。因为温泉的热度会刺激血液不断往皮肤表面集中，抑制消化系统的运作及抑制食欲中枢。
                <w:br/>
                7、酒后或饮酒过量不可泡温泉，因为温泉的温热作用会使得心跳加速，血压升高，心脏负荷过重，站立时大脑的血液较少，易引起头晕摔倒意外。
                <w:br/>
                重要提示
                <w:br/>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报名须知：此团30人成团，若不成团提前二天通知，不另作费用补偿。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2026-05-31T12:49:54+08:00</dcterms:created>
  <dcterms:modified xsi:type="dcterms:W3CDTF">2026-05-31T12:49:54+08:00</dcterms:modified>
</cp:coreProperties>
</file>

<file path=docProps/custom.xml><?xml version="1.0" encoding="utf-8"?>
<Properties xmlns="http://schemas.openxmlformats.org/officeDocument/2006/custom-properties" xmlns:vt="http://schemas.openxmlformats.org/officeDocument/2006/docPropsVTypes"/>
</file>