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【美林湖】清远3天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KH-20251229SP19014-0.5/1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09：30杨箕地铁E1口   
                <w:br/>
                【B】 09：50海珠广场F出口华厦大酒店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★温泉水源自地下2808米，直接出水温度高达60℃，属苏打型温泉水，泡完之后皮肤滑润细腻，俗称“美人汤”；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◆11:30-12：00午餐（根据实际情况，限时赠送，以通知为准）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全天自由活动——住：美林湖
                <w:br/>
                ◆07:00-10:00 于酒店享用自助早餐，全天自由活动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用餐：含2自助晚餐+酒店2自助早餐（正餐/早餐/均为酒店包含套票，不用均无费用退） 
                <w:br/>
                门票：按行程标准包含内容安排。（双园：温泉+水世界）（单园：温泉）
                <w:br/>
                住宿：2晚美林湖温泉大酒店（豪华双床/豪华大床）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景点：摩天轮门票（园内园门票费用自理）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★限时赠送：1月-3月6日（春节除外；2月14-22日不送）逢周日至周四入住酒店，每房赠送2位次日中午简易自助午餐，超出人数另补68元/人（大小同行价）
                <w:br/>
                <w:br/>
                美林湖超出加订明细（1月至3月6日）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br/>
                美林湖超出加订明细（2026春节期间）
                <w:br/>
                2026年春节假期美林湖温泉大酒店关于住客另外增加补票费用：
                <w:br/>
                一、自助早餐：
                <w:br/>
                1、儿童1.2米（不含）以下免费。
                <w:br/>
                2、1.2（含）-1.4米（不含）半价69元/位。
                <w:br/>
                3、1.4米（含）以上按成人价138元/位。
                <w:br/>
                二、自助晚餐：
                <w:br/>
                1、儿童 1.2 米（不含）以下免费。
                <w:br/>
                2、02月14日/15日/22日1.2米（含）-1.4米（不含）：119元/位。1.4米（含）以上按成人价：238元/位。
                <w:br/>
                3、02月16日至21日：1.2米（含）-1.4米（不含）：139元/位。1.4米（含）以上按成人价：278元/位。
                <w:br/>
                4、02月13日/23日/27日/28日：1.2米（含）-1.4米（不含）：99/位。1.4米（含）以上按成人价：198元/位。
                <w:br/>
                三、单园温泉门票补票：
                <w:br/>
                1、1.2米（不含）以下儿童免费。
                <w:br/>
                2、02月15日至23日：1.2（含）-1.4米（不含）儿童94元/人。1.4米（含）以上按成178元/人。
                <w:br/>
                3、02月14/28日：1.2（含）-1.4米（不含）儿童69元/人。1.4米（含）以上按成128元/人。
                <w:br/>
                4、以上温泉门票补票住客在住期间营业时间内不限次使用。
                <w:br/>
                四、加床
                <w:br/>
                1、02月15日/22日400元/床/晚。
                <w:br/>
                2、02月16日至21日500元/床/晚。
                <w:br/>
                3、02月23日350元/床/晚。
                <w:br/>
                4、每张加床含1人早餐和无限次温泉。如需使用自助晚餐+150元/床/晚。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2026-03-16T15:17:03+08:00</dcterms:created>
  <dcterms:modified xsi:type="dcterms:W3CDTF">2026-03-16T15:17:03+08:00</dcterms:modified>
</cp:coreProperties>
</file>

<file path=docProps/custom.xml><?xml version="1.0" encoding="utf-8"?>
<Properties xmlns="http://schemas.openxmlformats.org/officeDocument/2006/custom-properties" xmlns:vt="http://schemas.openxmlformats.org/officeDocument/2006/docPropsVTypes"/>
</file>