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【雪域南国·迎新春】双高4日游行程单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HB1768904500N9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激情黑白双滑+邂逅双国宝+升船机过大坝
                <w:br/>
                西陵峡/昭君村/官门山/神农顶/最美水上公路/三峡垂直升船机/黄鹤楼/户部巷
                <w:br/>
                全程豪华酒店连住，特别尊享【宿雪山之巅森林酒店一晚】
                <w:br/>
                尊享三大荆楚特色餐·神农宴/昭君别宴/西陵峡畔特色餐厅
                <w:br/>
                广东成团 100%纯玩 精品定制 2人即发·高铁无忧·说走就走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广州高铁-岳阳东-宜昌悬崖餐厅-昭君故里
                <w:br/>
                &gt;&gt;&gt; 车程参考时间：岳阳东站-宜昌（约3.5小时）-兴山（约2.5小时）
                <w:br/>
                广州南站/广州北站/白云站乘高铁（参考车次时间范围：7:00-10:00，以实际出票为准）前往岳阳东站，随后乘车前往宜昌世界九大岩洞餐厅放翁酒家打卡，餐厅耸立于西陵峡口悬崖之上，与三游洞隔江相望，凭栏远眺，峡江风光尽收眼底（温馨提示：恐高者请谨慎靠近边缘）。随后前往翁小小用晚餐。餐后乘车前往昭君故里兴山，抵达后入住酒店。
                <w:br/>
                交通：高铁，大巴
                <w:br/>
                景点：昭君故里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兴  山：昭君山庄（A栋）或同级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昭君村-官门山-神农顶-星空夜滑
                <w:br/>
                &gt;&gt;&gt; 车程参考时间：酒店-昭君村（约10分钟）-官门山（约1小时）-神农顶（30分钟）-酒店（5分钟）
                <w:br/>
                早餐后乘车前往游览中国古代“四大美女”之一的汉明妃王昭君诞生地【昭君村】（含换乘车必消套餐已含，游约1小时）：昭君村，因西汉时诞生了有“闭月羞花之貌、沉鱼落雁之容”、“出塞和亲”的一代名妃王昭君而得名昭君村。
                <w:br/>
                随后乘车前往游览【官门山】（游约1小时）：官门山是神农架的缩影，有野人造型的生态大门、奇珍实验室、大鲵科考观赏园；并有机会探访大熊猫科研基地（如遇科研或政策原因临时关闭，将无法参观敬请谅解）。
                <w:br/>
                午餐后前往【神农顶风景区】（含环保车必消套餐已含，游约2.5小时）：登顶“华中屋脊”，漫步冰雪童话世界。瞭望塔远眺华中第一峰，参观小龙潭金丝猴救助基地，徒步金猴岭原始森林（部分景点可能因天气原因关闭）。
                <w:br/>
                晚餐特别安排神农宴，食材全部采用天然原始森林的珍稀食材定制。
                <w:br/>
                晚上自愿自费前往体验星空夜滑：夜场开放时间：18:30-21:30，自愿自理滑雪费用夜场平时160元/人（元旦180元/人/春节290元/人限滑雪时间3小时）（夜场+白场套票平时298元/人（元旦328元/人/春节528元/人限滑雪时间3小时）。
                <w:br/>
                交通：大巴
                <w:br/>
                景点：昭君村-官门山-神农顶
                <w:br/>
                自费项：晚上自愿自费前往体验星空夜滑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木鱼镇：神农酒店或同级（森林酒店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神农架中和国际滑雪场-最美水上公路-三峡垂直升船机
                <w:br/>
                &gt;&gt;&gt; 车程参考时间：酒店-雪场（约5分钟）-兴山（约1小时）-宜昌（约3小时）
                <w:br/>
                早餐后乘车前往【神农架中和国际滑雪场】（距离酒店步行约19分钟）（自愿自理双板滑雪费用约160元/人（含雪板、雪鞋、雪杖）(元旦180/春节290元/人)（平日可全天滑雪不限时间，（元旦、春节）限滑雪时间为3小时）神农架中和滑雪场，不滑雪不能进入到滑雪场。只能到滑雪场的娱雪区（和滑雪区不在一个区域），收费38元/人；在此海拔2200米，雪场设施专业，拥有初、中、高级多条雪道，满足不同水平爱好者需求。随后乘车前往兴山。
                <w:br/>
                午餐特别安排“昭君别宴”，想象当年昭君出塞，一别之后是否还有机会返回家乡，我们特别复原了最具湖北兴山特色的菜肴，感受昭君出塞的别样情怀。午餐后返回宜昌，途经“中国最美水上生态公路”古昭公路，这条公路如一条丝带蜿蜒于碧水之上，一路湖光山色，美不胜收。
                <w:br/>
                抵达后体验【三峡垂直升船机】（必消套餐已含船票）。亲历“小船坐电梯”的震撼过程，感受大国工程的宏伟壮丽（如遇大风、大雾、检修等不可抗力，则改为体验【交运长江夜游游船】，感受过葛洲坝船闸“水涨船高”的奇妙）。
                <w:br/>
                交通：大巴
                <w:br/>
                景点：神农架中和国际滑雪场-最美水上公路-三峡垂直升船机
                <w:br/>
                自费项：神农架中和国际滑雪场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宜  昌：宜昌京宜/宜昌山庄/汇豪国际酒店/泊兮·江南/君鼎智尚或同级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宜昌-户部巷-黄鹤楼-武汉高铁-广州
                <w:br/>
                &gt;&gt;&gt; 车程参考时间：酒店-武汉（约3.5小时）-武汉站（约30分钟）-广州（高铁行驶时间约4.5小时）
                <w:br/>
                早餐后乘车江城武汉，抵达后前往【户部巷】是武汉著名的历史街道，以丰富的汉味小吃闻名，如热干面、豆皮、鸭脖等。这里不仅是武汉早点的标志，也是老武汉形象的缩影。不要错过品尝户部巷特色小吃的机会。
                <w:br/>
                随后前往游览【黄鹤楼】（含门票，游约1小时），感受其近1800年历史。登楼远眺，可见桥梁、河流和三镇美景。黄鹤楼象征楚国先民的吉祥物。众多诗人在此留下诗篇。游客可体验诗人崔颢的乡愁和李白的旷达。黄鹤楼的文化遗产丰富了园林空间，展现独特气质和品位。
                <w:br/>
                视高铁时间，前往江汉路步行街，这里不仅是“武汉二十世纪建筑博物馆”，更是武汉的“城市客厅”。您可自由探访老建筑背后的故事，随后乘车前往武汉站乘坐高铁（参考车次时间范围：15:00-21:00，以实际出票为准）返回广州，结束愉快旅程！
                <w:br/>
                交通：大巴，高铁
                <w:br/>
                景点：户部巷-黄鹤楼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1.交通：成人包含广州-岳阳东和武汉-广州高铁二等座，包含当地5-55座空调旅游车，保证每人一个正座（高铁票均为系统随机出票，无法保证座位号都在一起，请自行调整）。
                <w:br/>
                2.住宿：全程指定酒店，成人每人每晚一床位，若出现单（无三人间及加床）尽量安排拼房；如无法拼房，由客人自补齐差价。房差按退房差补（房差平时400元/春节600元，退房差平时200元/春节300元含早）。
                <w:br/>
                兴  山：昭君山庄（A栋）或同级；
                <w:br/>
                木鱼镇：神农酒店或同级（森林酒店）；
                <w:br/>
                宜  昌：宜昌京宜/宜昌山庄/汇豪国际酒店/泊兮·江南/君鼎智尚或同级。
                <w:br/>
                3.用餐：全程4早餐，4正餐（酒店房费含早餐，不用不退），正餐餐标：正餐40元/人，特色餐50元/人；十人一桌八菜一汤（若不足10人一桌，则相应减少菜量或退餐费由客人自理）；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1、景点内园中园门票及行程中注明门票自理的景点。
                <w:br/>
                2、因不可抗力因素所引致的额外费用；因旅游者违约、自身过错、自身疾病导致的人身财产损失而额外支付的费用。
                <w:br/>
                3、个人旅游人身意外险 (建议旅游者购买)。
                <w:br/>
                4、个人消费（如酒水、饮料，酒店内洗衣、电话等未提到的其它服务）。
                <w:br/>
                5、景区内设立的商店、路店，不属本行程安排的购物店范畴，属当地所有旅游车普遍性正常现象，可自由选择，报名前须知！
                <w:br/>
                6见《广东省国内旅游组团合同》第二条第６点、旅途中火车、轮船上餐费、行程表以外活动项目所需的费用。
                <w:br/>
                7团费不含旅游航空保险，建议客人自愿购买航空保险，请注意保管好自己的财物，如有财物丢失，旅行社不承担赔偿责任。
                <w:br/>
                8其他未约定由组团社支付的费用（包括单间差、节假日旺季升幅、机场内候机和转机的餐食、不可抗力因素所产生的额外费用等）。
                <w:br/>
                9景区内的交通工具属于园中园消费，不属于另行安排的自费项目，要坐自己付费，不坐不付费。 
                <w:br/>
                景区自愿自理：神农架中和国际滑雪场160/人（大小同价，平日不限时；(元旦180元/人/春节290元/人，（元旦、春节）限滑雪时间为3小时）滑雪场娱乐项目费用自理，具体价格以景区公示为准；
                <w:br/>
                具体以滑雪场实际消费为准（游客自行自愿选择，若有需要请务必在滑雪场内消费，若在滑雪场以外地方消费所产生一切后果自负）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必须自理项目	1.换乘车（昭君村20+神农顶60）=80元/人（大小同价）。
                <w:br/>
                2.三峡垂直升船机+司机导游综合服务费=699元/人（大小同价）。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神农架中和国际滑雪场</w:t>
            </w:r>
          </w:p>
        </w:tc>
        <w:tc>
          <w:tcPr/>
          <w:p>
            <w:pPr>
              <w:pStyle w:val="indent"/>
            </w:pPr>
            <w:r>
              <w:rPr>
                <w:rFonts w:ascii="宋体" w:hAnsi="宋体" w:eastAsia="宋体" w:cs="宋体"/>
                <w:color w:val="000000"/>
                <w:sz w:val="20"/>
                <w:szCs w:val="20"/>
              </w:rPr>
              <w:t xml:space="preserve">
                景区自愿自理：神农架中和国际滑雪场160/人（大小同价，平日不限时；(元旦180元/人/春节290元/人，（元旦、春节）限滑雪时间为3小时）滑雪场娱乐项目费用自理，具体价格以景区公示为准；
                <w:br/>
                具体以滑雪场实际消费为准（游客自行自愿选择，若有需要请务必在滑雪场内消费，若在滑雪场以外地方消费所产生一切后果自负）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换乘车</w:t>
            </w:r>
          </w:p>
        </w:tc>
        <w:tc>
          <w:tcPr/>
          <w:p>
            <w:pPr>
              <w:pStyle w:val="indent"/>
            </w:pPr>
            <w:r>
              <w:rPr>
                <w:rFonts w:ascii="宋体" w:hAnsi="宋体" w:eastAsia="宋体" w:cs="宋体"/>
                <w:color w:val="000000"/>
                <w:sz w:val="20"/>
                <w:szCs w:val="20"/>
              </w:rPr>
              <w:t xml:space="preserve">换乘车（昭君村20+神农顶60）=80元/人（大小同价）。</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三峡垂直升船机+司机导游综合服务费</w:t>
            </w:r>
          </w:p>
        </w:tc>
        <w:tc>
          <w:tcPr/>
          <w:p>
            <w:pPr>
              <w:pStyle w:val="indent"/>
            </w:pPr>
            <w:r>
              <w:rPr>
                <w:rFonts w:ascii="宋体" w:hAnsi="宋体" w:eastAsia="宋体" w:cs="宋体"/>
                <w:color w:val="000000"/>
                <w:sz w:val="20"/>
                <w:szCs w:val="20"/>
              </w:rPr>
              <w:t xml:space="preserve">三峡垂直升船机+司机导游综合服务费=699元/人（大小同价）。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因该产品为景区联动特价打包产品，无任何优惠退免；如因天气原因或人力不可抗拒等因素造成无法游览以上景点，我社不退任何费用；如因个人自身原因放弃游览以上景点我社不退任何费用！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2026-03-17T22:59:22+08:00</dcterms:created>
  <dcterms:modified xsi:type="dcterms:W3CDTF">2026-03-17T22:59:22+08:00</dcterms:modified>
</cp:coreProperties>
</file>

<file path=docProps/custom.xml><?xml version="1.0" encoding="utf-8"?>
<Properties xmlns="http://schemas.openxmlformats.org/officeDocument/2006/custom-properties" xmlns:vt="http://schemas.openxmlformats.org/officeDocument/2006/docPropsVTypes"/>
</file>