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假日（B1）秘杀江西双飞5天行程单</w:t>
      </w:r>
    </w:p>
    <w:p>
      <w:pPr>
        <w:jc w:val="center"/>
        <w:spacing w:after="100"/>
      </w:pPr>
      <w:r>
        <w:rPr>
          <w:rFonts w:ascii="宋体" w:hAnsi="宋体" w:eastAsia="宋体" w:cs="宋体"/>
          <w:sz w:val="20"/>
          <w:szCs w:val="20"/>
        </w:rPr>
        <w:t xml:space="preserve">秀美庐山赏枫、仙境三清山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JX1768527928p1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广州-南昌 CZ3343 / 23：15-00：55+1
                <w:br/>
                南昌-广州 CZ8532/ 21：00-22：40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【景点安排】： 打卡江西4大5A级景区；特别赠送望仙谷航拍！畅游遗世仙境三清山；赏枫秋色庐山；最美乡村婺源篁岭晒秋、婺源弦高古城、打卡网红望仙谷；5A滕王阁；南昌万寿宫；一次游遍江西精华景点；
                <w:br/>
                【美食体验】：品尝婺源农家宴，三清山生态宴；望仙谷国风宴；
                <w:br/>
                【尊享住宿】：安排入住2晚超豪华酒店住宿，特别安排一晚网评五钻轻奢酒店+一晚望仙谷外民宿赏绝美夜景；
                <w:br/>
                【品质纯玩】：南航直飞南昌，全程0购物。无任何消费陷阱、让您的旅途没有圈套，无需设防、不给任何购物压力、游玩起来更加轻松自在！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第一天：广州-南昌   （全天不含餐）
                <w:br/>
                于指定时间，自行前往广州机场集合，乘搭飞机前往南昌（参考航班：广州-南昌 CZ3343 / 23：15-00：55+1，具体以实际出票为准），抵达后
                <w:br/>
                住宿：南昌中澜国际酒店或南昌西站融创诺富特、南昌建国璞隐酒店、南昌一之天酒店或同级（准五）
                <w:br/>
                <w:br/>
                第二天：南昌-庐山     （早餐：含    午餐：含    晚餐：含）
                <w:br/>
                早餐后，前往【庐山风景区】庐山大门票自理：65周岁以上免票，65周岁内需补庐山大门票160元/人；（不含庐山环保车90元/人）【温馨提示：庐山当地早晚温差大，请带好衣物防寒保暖，带好雨具以备不时之需，如晕车请提前自备好晕车药】。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夏季3月16日至11月14日 8:10～17:30，17:00停止入场。每月的的第一个星期三和第三个星期三闭馆，如遇政策性闭馆，则游览【会议旧址】）。游【含鄱口】(游览约30分钟)是含鄱岭和对面的汉阳峰形成的一个巨大壑口，大有一口吸尽山麓的鄱阳湖水之势。
                <w:br/>
                游览【庐山植物园】中国著名的亚热带高山植物园，是中国最早的植物园之一，长江中下游地区植物物种迁地保存的重要基地，已收集国内外植物标本10万余种，引种驯化3400多种。称为“活化石”的中国水杉，繁殖万株。晚餐后入住酒店休息。
                <w:br/>
                住宿：庐山莲花台酒店、庐山龙浩假日酒店、庐山玥桐庄酒店或庐山山水庐驿或同级（准五）
                <w:br/>
                <w:br/>
                第三天：庐山-景德镇富玉陶瓷官窑-婺源篁岭古村-婺源   （早餐：含    午餐：不含    晚餐：含）
                <w:br/>
                早餐后，乘车前往景德镇（车程约2小时）
                <w:br/>
                后参观景德镇3A景区【富玉陶瓷官窑】（里面有工艺品售卖，不算购物）(游约50分钟)。弘扬景德镇的陶瓷文化、在游览中将看到景德镇传统手工业制瓷融为一体、皇家御用瓷和国家用瓷制造基地、产品有7501毛瓷、青花、玲珑、粉彩、颜色釉、景德镇四大名瓷、日用瓷、名家名人作品。
                <w:br/>
                车赴婺源（车程约1.5小时）。游览【篁岭古村】（门票+缆车自费套餐费用：130元/人，备注：65周岁以上篁岭缆车可买老人优惠票：65元/人，游约2小时）游览以“晒秋”闻名的婺源篁岭民俗景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前往入住酒店休息，后前往婺源【弦高古城】（赠送景点，不去不退）西湖荡历史文化街区坐落于婺源县城中南部，这里曾是千年前的县治所在，地形得天独厚，背倚青山，前临蜿蜒如带的水系，是契合徽州传统文化中“一堂山水”理念的风水宝地。弦高古城坐落在“中国最美乡村”——婺源，项目位于1100多年前的婺源县治弦高镇，故名弦高。弦高镇因地形独特，后有靠山、前有玉带，青苍翠绿，地处制高点，是徽州传统文化中“一堂山水”之宝地，是“最美乡村”婺源一座集徽州文化、山水意境和现代创意体验于一体的文、商、旅、游综合体。
                <w:br/>
                 住宿：婺源徽州庄园园林酒店、或婺源探花·森氧秘境酒店、婺源沁庐酒店或同级（当地准五）
                <w:br/>
                <w:br/>
                第四天：三清山全天游览-望仙谷  （早餐：含    午餐：不含    晚餐：含）
                <w:br/>
                早餐后，车赴【三清山】65周岁免门票，60-64周岁自理60元/人，60以下自理120元/人；（不含三清山往返缆车125元/人），游【南清园景区】（游览时间3小时）（神龙戏松、一线天、司春女神、巨蟒出山、万笏朝天、仙苑秀峰、三龙出海等）。南清园景区位于三清山中心位置，是三清山自然景观奇绝的景区。园内集中展示了十四亿年地质演化形成的花岗岩峰林地貌特征，是三清山自然景观的精华。游【西海岸景区】（游览时间1.5小时）(观仙人负松、观音送子、玉女献花、花果山、猴王献宝体会长达数千米无一台阶的高空栈道、观古松)，后乘坐缆车下山。
                <w:br/>
                后夜游：抖音热门景区—清明上河图【仙境望仙谷】70周岁以上免票，65-69岁110元、65岁以下门票140元/人；，游【青云桥】我们面前的这座桥叫青云桥，这是一座单拱钢结构大桥，跨度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特别安排赠送望仙谷航拍，让一次的旅行成为永恒的记忆，云端之上俯瞰，记录不一样的美！
                <w:br/>
                住宿：望仙谷附近民宿或同级（因民宿房量有限，同一个团中可能涉及到分开民宿入住） 
                <w:br/>
                <w:br/>
                第五天：望仙谷-南昌滕王阁-八一广场-万寿宫-广州    （早餐：含  午餐：含  晚餐：不含）   
                <w:br/>
                早餐后，乘车前往南昌，游览：【滕王阁】(游1.5小时，此项目为赠送景点，如因时间、天气或个人等因素没去，
                <w:br/>
                费用不退)，领略初唐四杰王勃笔下所描绘的“落霞与孤骛齐飞，秋水共长天一色”美妙意境。
                <w:br/>
                后前往南昌【八一广场】，位于江西省南昌市东湖区，位置在八一大道、北京西路、中山路、孺子路等市区主干街道的交汇处，原名人民广场，始建于1952年。抵达后前往游览：【南昌万寿宫】毗邻滕王阁、南昌八一起义纪念馆，是由南昌市政公用集团斥资20亿元打造的省级重点商旅文项目，项目规划为开放式商业街区。万寿宫历史文化街区展现江右民系的建筑风貌和传统文化，实现万寿宫历史文化街区的复兴。 万寿宫历史文化街区以打造“南昌城市新名片”“城市会客厅”“赣鄱文化第一街”为目标，完善城市功能、提升城市品位为宗旨，打造集时尚购物、餐饮娱乐、社交休闲、文化旅游于一体的大型综合性街区。后乘飞机返广州（参考航班：南昌-广州 CZ8532/ 21：00-22：40，具体以实际出票为准），结束愉快旅程！
                <w:br/>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至南昌往返机票，请提供身份证复印件。车次以出票为准，行程上所标列车车次仅供参考，进出口岸以实际出票为准。请客人做好出游时间的安排。车票为团体票，一经开出，不得更改或退票。旅行社按团体出票！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500/人、退房差180/人含早；
                <w:br/>
                3.餐饮标准：团队用餐：全程含4早5正、三清山上中餐不含，正餐八菜一汤，正餐餐标：￥40元/人，10—14人一桌；人数若不足10人，菜式酌减或退餐费自理；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无购物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
                当地门票自费：
                <w:br/>
                ◆庐山大门票自理：65周岁以上免票，65周岁内需补庐山大门票160元/人；
                <w:br/>
                ◆三清山大门票自理：65周岁免门票，60-64周岁自理60元/人，60以下自理120元/人；
                <w:br/>
                ◆望仙谷大门票自理：70周岁以上免票，65-69岁110元、65岁以下门票140元/人；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420.00</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345.00</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推荐自费：
                <w:br/>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2026-03-17T23:00:45+08:00</dcterms:created>
  <dcterms:modified xsi:type="dcterms:W3CDTF">2026-03-17T23:00:45+08:00</dcterms:modified>
</cp:coreProperties>
</file>

<file path=docProps/custom.xml><?xml version="1.0" encoding="utf-8"?>
<Properties xmlns="http://schemas.openxmlformats.org/officeDocument/2006/custom-properties" xmlns:vt="http://schemas.openxmlformats.org/officeDocument/2006/docPropsVTypes"/>
</file>