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（假日）【哈喽西安】春节 广州双飞5日行程单</w:t>
      </w:r>
    </w:p>
    <w:p>
      <w:pPr>
        <w:jc w:val="center"/>
        <w:spacing w:after="100"/>
      </w:pPr>
      <w:r>
        <w:rPr>
          <w:rFonts w:ascii="宋体" w:hAnsi="宋体" w:eastAsia="宋体" w:cs="宋体"/>
          <w:sz w:val="20"/>
          <w:szCs w:val="20"/>
        </w:rPr>
        <w:t xml:space="preserve">永兴坊+白鹿原+大雁塔+驼铃传奇+兵马俑+壶口瀑布+陕历博秦汉馆+大唐不夜城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SXJ1768470063Wh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丨古都亲子之旅
                <w:br/>
                	西安是一座历史悠久，人文底蕴深厚的城市。也是中华民族浩瀚史诗之中重要的古都，是亲子假期最适合造访的历史名城。直面珍宝藏品，深度解读 陕历博秦汉馆。探秘始皇帝的地下军阵，世界奇迹 兵马俑。跟随学习兵马俑的制作过程，亲手制作专属小兵俑	
                <w:br/>
                <w:br/>
                <w:br/>
                <w:br/>
                丨网红活力之城
                <w:br/>
                	西安亦是一座年轻而富有活力的城市，这里是爆火社媒的网红之都，知名地标多不胜数。亲子同萌尽情打卡，经典地标不容错过：永兴坊、大雁塔广场、大慈恩寺祈福，感受西安的地道人间烟火气	
                <w:br/>
                <w:br/>
                <w:br/>
                <w:br/>
                丨非遗玩雪体验
                <w:br/>
                	探访 永兴坊，穿街过巷感受特色国潮元素文化。来到舞台，聆听感受被誉为“最早的摇滚”秦腔 而后亲子参与 画秦腔脸谱 活动，创作独特的脸谱。来到 白鹿原滑雪场 畅快痛玩，滑雪，飞毯，雪地车，堆雪人总有一款适合南方的大小朋友	
                <w:br/>
                <w:br/>
                <w:br/>
                <w:br/>
                丨锦绣中华大地
                <w:br/>
                	走出课堂，来到语文课本上知名篇章《壶口瀑布》的实地感受课文中的激情彭拜。一年一度的上元灯会于新春时节举行，感受不一样的热闹气氛 大唐不夜城新年灯会。漫游陕西千年古镇 韩城古城体验陕北地道小镇烟火气	
                <w:br/>
                <w:br/>
                <w:br/>
                <w:br/>
                丨火爆秀场&amp;美食之旅
                <w:br/>
                	欣赏真人实景秀《驼铃传奇》动物群穿梭于舞台与观众之间，让人身临其境。
                <w:br/>
                陕西味蕾：品尝 长安风味餐，长安大牌档 西安美食尽在旅途之中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01丨广州 航班飞往 西安（航程约2H）
                <w:br/>
                DAY 01丨陕历博秦汉馆 - 大雁塔广场 - 大慈恩寺祈福 - 大唐不夜城灯会
                <w:br/>
                <w:br/>
                <w:br/>
                · 于指定时间【广州白云机场】集中后乘航班飞赴【西安】抵达后专人接团，稍作休息后前往参观【陕西历史博物馆分馆之秦汉馆】（不含耳麦30元/人）馆内的基本陈列展区分上下两层共3530平方米，展线长1194米，展出文物共计732件（组）。展览分为序厅、第一至六单元和尾厅8部分，陈列内容以新制度的创建为核心，从政治制度、经济发展、思想奠基、文化创新、科技助力、交流互鉴等方面，分述秦汉文明在中华文明发展进程中的多种成就和作用，向观众充分展示其发展的程度与高度（逢周二闭馆如遇闭馆调整顺序或改考古博物馆或西安博物院，需客人自行提前7天小程序约票）秦汉馆是一座集文物保护、陈列展览、学术研究、社会教育、旅游服务等功能于一体的大型博物馆，是陕西历史博物馆重要的第一分馆。
                <w:br/>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广场中央设有亚洲最大的音乐喷泉群，水柱随旋律变幻，夜间灯光璀璨，成为游客必打卡的景观。南北轴线贯穿大雁塔，与玄奘雕塑、唐代诗画地雕相呼应，展现“丝路起点”的历史底蕴。
                <w:br/>
                <w:br/>
                <w:br/>
                · 游览西安市内的地标性建筑之一【大慈恩寺】(不含登塔费30元/人）聆听丝绸之路和玄奘的故事。作为西安千年历史的地标性建筑之一，更是佛教法相宗的祖庭，一定是您到西安旅游绝不容错过的经典打卡地。各位贵宾亦能于寺内为家人朋友祈福，望马年一切顺利，马到功成。
                <w:br/>
                <w:br/>
                <w:br/>
                · 适时前往网红的打卡圣地【大唐不夜城】作为西安活跃于网络上的热门地标，大唐幻夜一定会让各位贵宾留下深刻的印象。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w:br/>
                【温馨提示】以上文化街区内表演为公众节目，如错过或演出时间调整，未能观赏到，我社不进行任何补偿，敬请谅解。新春灯会时间为1月1日至3月22日，属于年味活动，具体时间请以景区通告为准，如若因故无法观赏我社不作赔偿或另行安排
                <w:br/>
                <w:br/>
                <w:br/>
                · 适时入住【西安】酒店休息（具体酒店敬请留意出团通知书内）
                <w:br/>
                <w:br/>
                住宿安排：西安酒店
                <w:br/>
                餐饮安排：午餐丨晚餐
                <w:br/>
                <w:br/>
                DAY 02丨西安 - 临潼兵马俑（车程1H）- DIY陶俑 - 驼铃传奇（车程0.5H）- 西安（车程1H）
                <w:br/>
                <w:br/>
                <w:br/>
                · 酒店内享用早餐后，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w:br/>
                【特别提示】兵马俑内所现存的购物店均属于展馆所经营，非我社所组织的购物店，如需购物敬请自行判断
                <w:br/>
                <w:br/>
                <w:br/>
                · 兵马俑的制作是一件极为复杂的过程，一般按照“模塑结合，分段制作，入窑烧制，出窑施彩”的工艺，以及“物勒其名，以考其诚，工有不当，必究其罪”的严苛要求。今天我们就跟随老师傅学习古法制作工艺，进行陶俑制作体验，深入了解兵马俑。非遗传承人工匠大师讲解秦俑修复过程&amp;amp;工艺师傅指导秦俑制作活动，来一次【DIY手工陶俑】前往陶俑工坊跟着手把手教学，请各位大小朋友亲自动手制作一枚属于自己的小小秦俑吧。
                <w:br/>
                <w:br/>
                <w:br/>
                · 前往欣赏特别安排的真人实景秀【驼铃传奇】这部被称为“会跑的实景演艺”，带我们穿越大漠风沙的豪迈与苍茫，倾听丝绸之路上悠远驼铃的清脆与神秘，品味异域风情，见证荣耀大唐，聆听华夏千年回响。（如行程安排时间冲突或秀场通知无法观看，则换为《复活的军团》节目秀恕不能指定，敬请理解。《复活的军团》中国实景沉浸式多媒体战争史诗剧，我们的疆土是秦帝国的延续，我们民族的统一也由秦帝国开始） 
                <w:br/>
                <w:br/>
                <w:br/>
                · 晚上前往【西安】入住酒店休息（具体酒店敬请留意出团通知书内）
                <w:br/>
                <w:br/>
                住宿安排：西安酒店
                <w:br/>
                餐饮安排：早餐丨午餐丨晚餐
                <w:br/>
                <w:br/>
                DAY 03丨西安 - 韩城古城（车程2.5H）- 壶口（车程2H）
                <w:br/>
                <w:br/>
                <w:br/>
                · 酒店内享用早餐后，前往参观【韩城古城】是镶嵌在陕西目前保存最为完整的古城。这里历史悠久、文化灿烂，儒家文化、佛教文化、道教文化等在这里交融。韩城市博物馆、民俗博物馆、状元府博物馆和史记体验馆等场馆坐落其中。文庙、东营庙、北营庙、城隍庙、庆善寺、九郎庙、金塔、毓秀桥、县衙等一大批元、明、清古建筑交相辉映。韩城古城是全国保存最完整的6座明清古城之一，城池始建于隋唐，金大定四年（1164）土筑城墙，明崇祯十三年（1640），由韩城的当朝宰相薛国观奏朝廷批准，倡议地方官员、绅士捐资改土城墙为砖城墙。古城四个门楼额，东曰“黄河东带”，西曰“梁奕西襟”，南曰“溥彼韩城”，北曰“龙门胜地”。
                <w:br/>
                <w:br/>
                新春时节的韩城古城将会有一年一度的古城灯会，将整个古城作为背景，用灯光进行艺术装扮。古色古香的街道、牌坊、庙宇和民居在璀璨灯光的映衬下，会显得格外梦幻迷人，营造出“一城灯火，满怀温情”的氛围。
                <w:br/>
                【温馨提示】新春灯会属于年味活动，具体时间请以景区通告为准，如若因故无法观赏我社不作赔偿或另行安排
                <w:br/>
                <w:br/>
                <w:br/>
                · 晚上前往【壶口】酒店休息（具体酒店敬请留意出团通知书内）
                <w:br/>
                <w:br/>
                住宿安排：壶口酒店
                <w:br/>
                餐饮安排：早餐丨午餐
                <w:br/>
                <w:br/>
                DAY 04丨壶口瀑布（车程2H）- 西安永兴坊（车程4H）- 听秦腔画脸谱
                <w:br/>
                <w:br/>
                <w:br/>
                · 酒店内享用早餐，后前往【壶口】参观中国第一大黄色瀑布【黄河壶口瀑布】（不含往返景交40元/人，游览时间约80分钟），壶口瀑布是黄河中游流经晋陕大峡谷时形成的一个天然瀑布，是仅次于贵州省黄果树瀑布的第二大瀑布。滚滚黄河水流经至此，洪流骤然被两岸所束缚。上宽下窄的地形使河水在高低落差中翻腾倾涌，声势如同在巨大无比的壶中倾出，因此得名“壶口瀑布”。其中两大著名奇景“旱地行船”和“水里冒烟”，更是独家罕见的奇景。冬日壶口瀑布褪去夏日的狂野，化作一幅壮观的冰雪画卷。黄河水裹挟着大量冰凌奔涌而下，在零下20℃的严寒中，瀑布部分凝结成巨大的冰挂，犹如凝固的银河垂落人间。两岸岩壁上挂满晶莹剔透的冰柱，在阳光下折射出梦幻的蓝绿色光芒，与翻腾的黄色浊流形成鲜明对比，构成独特的“冰火两重天”奇观。 
                <w:br/>
                <w:br/>
                <w:br/>
                · 前往位于西安城墙中山门的【永兴坊】这里是一座以“舌尖上的陕西”为主题的唐风文化街区，依托唐代魏征府邸旧址而建，完美融合历史底蕴与市井烟火气。坊内汇聚了陕西107个区县的特色美食，从陕北的子长煎饼到关中的潼关肉夹馍，再到陕南的汉中米皮，堪称“一站吃遍三秦”。非遗美食制作区可现场观看老艺人打制富平琼锅糖、捶打岐山臊子面等传统技艺。每当夜幕降临时，灯笼点亮青砖灰瓦的仿唐建筑群，再现长安夜未央的意境。网红打卡点摔碗酒，让游客体验豪迈的关中民俗。作为全国首个非遗文化主题街区，永兴坊不仅是美食天堂，更是活态传承陕西民俗的文化客厅，让每位游客在唇齿留香间触摸千年长安的脉动。
                <w:br/>
                <w:br/>
                <w:br/>
                · 前往市内民俗文化体验区，秦腔是陕西特色文化表演项目，是来陕西不可错过的表演项目。老师傅会为我们讲解关于秦腔的传承历史知识，再来吼上几嗓子让大家感受秦腔的表演朴实、粗犷。
                <w:br/>
                来西安，就要听陕西百年老秦腔，请鉴赏地道的【秦腔表演】不似吴侬暖语的婉转含蓄，秦腔就是豪迈奔放。不仅是萦绕在耳畔的段段旋律，更是段段流过千年的历史。秦腔花脸谱式众多，脸谱描绘方式分为揉，勾，抹，破四种基本类型，跟随老师傅将脸谱的模样用彩绘的方式呈现在纸张之上，亲手制作属于自己的独一份【秦腔脸谱】 
                <w:br/>
                <w:br/>
                <w:br/>
                · 晚上入住【西安】酒店休息（具体酒店敬请留意出团通知书内）
                <w:br/>
                <w:br/>
                住宿安排：西安酒店
                <w:br/>
                餐饮安排：早餐丨午餐
                <w:br/>
                <w:br/>
                DAY 05丨西安 - 白鹿原滑雪场畅玩冬雪 - 西安咸阳机场 航班返回 广州（航程2H）
                <w:br/>
                <w:br/>
                <w:br/>
                · 酒店享用早餐后，前往【白鹿原滑雪场】痛快玩雪。坐落于文学名著《白鹿原》所描绘的塬上，雪场距市区仅约20公里，作为西安地区规模较大、设施较完善的滑雪场之一，它已成为市民及游客冬季冰雪运动的热门目的地。雪场占地约200亩，拥有一条长约300米的中级道、一条初级道以及一处专为儿童设计的戏雪区，可满足从初学者到滑雪爱好者的不同需求。
                <w:br/>
                <w:br/>
                场内配备有多台先进造雪机和压雪车，确保雪质松软平整。同时提供滑雪板、雪鞋、雪服等全套装备租赁和专业的教练服务。除了滑雪，场内还设有雪圈滑道、雪地摩托、悠波球等丰富的娱雪项目，适合家庭亲子与朋友聚会。站在开阔的雪场上，可远眺城市景观，将运动与休闲完美结合，是体验北方冬季乐趣的理想场所。
                <w:br/>
                【特别提示】（具体收费标准请以当天滑雪场公示为准）
                <w:br/>
                滑雪装备租用费用参考：雪服60元/套，头盔30元/个，雪镜25元/副，手套20元/副，护具50元/套，大柜70元/天，小柜35元/天，押金300元/人
                <w:br/>
                <w:br/>
                <w:br/>
                · 适时集中搭乘专车前往【西安咸阳机场】后搭乘航班飞返【广州】结束本次愉快的旅程。
                <w:br/>
                <w:br/>
                住宿安排：温馨的家
                <w:br/>
                餐饮安排：早餐丨午餐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【住宿】4晚准4星（补房差580元/人，退房差320元/人含早，春节补房差880元/人，退房差620元/人含早）
                <w:br/>
                【正餐】4早7正餐（正餐餐标为40元/正，免费升级2个特色餐标68元/正，费用不吃不退）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1000元/人春节3000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 自费项目参考报价（不含发票）贵宾可根据个人喜好自由选择项目自费参与
                <w:br/>
                ① 千古情表演（贵宾区）丨套餐优惠价298元/人
                <w:br/>
                ② 复活的军团 + 明城墙丨套餐优惠价318元/人
                <w:br/>
                <w:br/>
                · 行程内未含小交通及耳麦：兵马俑电瓶车15元/人及讲解耳麦20元/人+壶口不含往返景交40元/人+大雁塔30元/人+陕西历史博物馆秦汉馆耳麦30元/人=135元/人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产品为预付全款买断机票后进行销售，报名一经确认若因故临时取消则须扣损1000元/人春节3000元/人。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1000元/人春节3000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2026-04-03T20:27:04+08:00</dcterms:created>
  <dcterms:modified xsi:type="dcterms:W3CDTF">2026-04-03T20:27:04+08:00</dcterms:modified>
</cp:coreProperties>
</file>

<file path=docProps/custom.xml><?xml version="1.0" encoding="utf-8"?>
<Properties xmlns="http://schemas.openxmlformats.org/officeDocument/2006/custom-properties" xmlns:vt="http://schemas.openxmlformats.org/officeDocument/2006/docPropsVTypes"/>
</file>