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（假日）云浮新兴天露山赏梅纯玩1天游行程单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ZLJRYT-CG20251222Q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云浮市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【逛】万亩原生态梅花树林
                <w:br/>
                【赏】天露山第14届梅花节
                <w:br/>
                【食】中午含一餐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第一天：接团--推荐会--天露山旅游度假区        含：午餐 
                <w:br/>
                早上于指定地点时间集合出发前往新兴，参加旅游推荐会。
                <w:br/>
                午餐：团餐
                <w:br/>
                浏览【露山旅游度假区】（游览时间约2小时），天露山景区内以及周边地域拥有9000多亩原生态梅林景致，历史悠久的生态梅花树林遍布景区，生长在满山花岗岩地貌的亚热带植皮上，每逢严寒季节，雪白的梅花都会迎寒而开，即便在烟雾飘渺的深山之中也难以掩盖其迷人的芳华，漫步在幽
                <w:br/>
                深的峡谷旁边、呼吸着深山的负离子、听泉声、赏梅花，让你领略不一样赏梅之旅，每年梅花节吸引来自省内外的知名作家、画家、摄影家和社会各界游客万人齐聚天露山，共同见证天露山景区及周边万亩原生态雪白梅花迎寒而开壮丽景观，开启天露山赏梅、咏梅之旅！
                <w:br/>
                天露山的梅花已经进入盛花期了。大家可以放心冲！
                <w:br/>
                游览完毕后结束愉快之旅，返程温馨的家！
                <w:br/>
                温馨提示：我社会根据当时交通、天气、景点景区接待条件、实际情况不同，调整游览景点顺序，景点和路线标准不变，敬请知悉。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1.景点：行程表内所列景点门票；（老年证无优惠。活动套餐门票无特殊优惠政策）；
                <w:br/>
                2.用餐：1正餐
                <w:br/>
                3.住宿：无
                <w:br/>
                4.导游：全程导游服务； 
                <w:br/>
                5.交通：正规空调旅游大巴车，保证一人一正座.
                <w:br/>
                6.购物:  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1.景区内小门票（景中景）和小交通费用；
                <w:br/>
                2.旅游费用包含的以外的游客个人其他费用；
                <w:br/>
                3.行程外私人所产生的个人费用；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翔游国际旅行社有限公司（许可证号:L-GD-CJ00215），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【出游须知】
                <w:br/>
                1、请出发当天带身份证原件、收据或合同前往指定时间地点集中，出发当天请游客提前10分钟到达，凡未准时到达者我司将按广东省国内旅游合同处理；
                <w:br/>
                2、旅行社已按国家旅游局规定购买旅行社责任险；团费不含游客旅途中的一切个人消费和旅游意外保险，请游客自愿购买团体旅游意外保险；
                <w:br/>
                3、如遇不可抗力因素（风雪、塌方、交通堵塞等）造成的延误和无法继续履行合同的，我司将按广东省国内旅游合同处理；
                <w:br/>
                4、请游客在旅游过程中保管好自己的个人财物， 如发生财物丢失，我司将按广东省国内旅游合同处理；
                <w:br/>
                5、景点游览、住宿的先后顺序以旅行社安排为准，景点绝不减少；
                <w:br/>
                6、请客人准时到达出团集合地点，过时不候。
                <w:br/>
                7、以上为40成人以上成团价，如无法成团，我社提前一天通知改期/改线路/全额退款，我社不作任何赔偿。
                <w:br/>
                备注：出发前7-4日退团扣取旅游团款的60%，出发前3-1日内扣取旅游团款的70%，出发当天扣取旅游团款的80%，请您悉知。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2026-01-01T18:47:25+08:00</dcterms:created>
  <dcterms:modified xsi:type="dcterms:W3CDTF">2026-01-01T18:47:25+08:00</dcterms:modified>
</cp:coreProperties>
</file>

<file path=docProps/custom.xml><?xml version="1.0" encoding="utf-8"?>
<Properties xmlns="http://schemas.openxmlformats.org/officeDocument/2006/custom-properties" xmlns:vt="http://schemas.openxmlformats.org/officeDocument/2006/docPropsVTypes"/>
</file>