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（假日）【嗨玩哈亚雪】哈尔滨&amp;伏尔加庄园&amp;亚布力&amp;雪乡B5线行程单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D1：广州（飞行约5小时）哈尔滨（行车约50分钟）伏尔加庄园
                <w:br/>
                早：/
                <w:br/>
                中：/
                <w:br/>
                晚：正宗杀猪菜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备注：行程途中前往防寒用品店，客人可根据个人情况适当添补御寒装备，防寒用品店并非购物店，是为第一次来到东北冬季旅游的客人提供添补装备的地方，各位可根据自身情况选择是否添补。
                <w:br/>
                住：哈尔滨伏尔加庄园（数量有限，如遇满房或房量不足的情况下，则自动安排哈尔滨三钻同级酒店，恕不另行通知）或哈尔滨居简、禧楹和美、国煤宾馆、如枫、隆逸、艾欧网评三钻或同级
                <w:br/>
                <w:br/>
                D2：伏尔加庄园（行车约3小时）亚布力
                <w:br/>
                早：酒店含早
                <w:br/>
                中：灶台铁锅炖
                <w:br/>
                晚：/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住：亚布力云鼎宾馆、美豪宾馆、鑫鼎宾馆、别墅酒店或同级
                <w:br/>
                <w:br/>
                D3：亚布力（行车约2小时）雪乡
                <w:br/>
                早：酒店含早
                <w:br/>
                中：/
                <w:br/>
                晚：五谷丰登宴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▷途中打卡【网红音乐公路】（车观部分路段，具体音效请以实际路况为准）“一路雪花相拥来，有微笑天地开，暖暖的阳光多可爱，把世界牵起来……”亚雪因其独特的音乐公路设计成为了一大亮点。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 天气寒冷，小伙伴不太适应东北的饮食，对于一些生冷的食品不要过多食用，多咨询导游；
                <w:br/>
                2. 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 民宿早餐较简单，有馒头、粥和小菜等；请大家对于住宿条件及用餐特色提前有心理准备，可适当自行备点吃的；
                <w:br/>
                4. 雪乡地处林区，因气候和地理位置原因，酒店或暖炕房间内可能会有瓢虫或其它小访客哦，如有发现请不要害怕哦，请及时通知导游或酒店工作人员清扫；
                <w:br/>
                住：雪乡农家特色民宿暖炕（安排4人炕（可于报名时加钱升级2人炕，具体请详询独立卫浴请自备洗漱用品）或同级
                <w:br/>
                因雪乡特殊条件，为男女分住，有可能一个团队或一个家庭不能安排在同一个民宿，请团友们配合分房；
                <w:br/>
                <w:br/>
                D4：雪乡（行车约5小时）哈尔滨
                <w:br/>
                早：酒店含早
                <w:br/>
                中：特色农家菜
                <w:br/>
                晚：/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
                <w:br/>
                ▷报名时可加300元/人含【冰雪大世界】门票（需实名制出票）+接送车服务，一睹“冰城”哈尔滨冰灯、雪雕的魅力！【景区开放及营业时间实际以现场为准（仅供参考）：11:00开园-22:00闭园，21:00停止检票。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住：哈尔滨居简、禧楹和美、国煤宾馆、如枫、隆逸、艾欧或网评三钻同级（连住2晚，享受舒适不挪窝的旅行）
                <w:br/>
                <w:br/>
                D5：哈尔滨全天自由活动-City Walk
                <w:br/>
                早：酒店含早
                <w:br/>
                中：/
                <w:br/>
                晚：/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住：哈尔滨居简、禧楹和美、国煤宾馆、如枫、隆逸、艾欧或网评三钻同级
                <w:br/>
                <w:br/>
                D6：哈尔滨（飞行约5小时）广州
                <w:br/>
                早：酒店含早
                <w:br/>
                中：东北饺子宴
                <w:br/>
                晚：/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▷乘车前往哈尔滨机场，搭乘参考航班返回广州，结束愉快的冰雪之旅！
                <w:br/>
                住：温馨的家
                <w:br/>
                <w:br/>
                备注
                <w:br/>
                1、散客拼团均不派全陪！
                <w:br/>
                2、如遇调整航班进出港口，请以确认单上进出港口航班为准！
                <w:br/>
                3、如持优惠证件如残疾证、现/退伍军人证、军官证等特殊证件请于报名时随证件出示，如因未及时出示错失优惠，恕不退门票差价！
                <w:br/>
                团费包含
                <w:br/>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小童收费
                <w:br/>
                2岁以下儿童报价只含机票费用（不占机位），如产生其他费用由家长现付；
                <w:br/>
                2—11周岁儿童报价含往返机票、当地旅游车费、早餐、正餐费（成人餐费半价）、农家炕位、导服，如产生其他费用由家长现付；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成团
                <w:br/>
                散客拼团10人成团，均不派全陪。出于安全考虑，75周岁（含）以上长者不建议收，70-74周岁长者需签署个人健康免责声明。
                <w:br/>
                重要告知
                <w:br/>
                1、失信人请勿报名！国家最高人民法院公布的失信人不得乘坐飞机/高铁之规定，各航司均不允许失信人购买飞机票（参见中国执行信息共开网相关声明
                <w:br/>
                <w:br/>
                <w:br/>
                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
                <w:br/>
                <w:br/>
                <w:br/>
                http://shixin.court.gov.cn
                <w:br/>
                2、根据航空公司规定，团队票需按先后顺序使用，如去程未使用则回程票无法使用，请务必按时集合，如去程误机，则往返机票全损。
                <w:br/>
                温馨提示
                <w:br/>
                1、 因不可抗力因素造成团队行程更改、延误、滞留或提前结束时，旅行社可根据当时的情况协调处理，超支费用由游客承担的办法处理。旅行社在旅途中有权根据实际情况对行程先后顺序作调整，但不影响原定的接待标准及游览景点；
                <w:br/>
                2、 如有任何质量问题，请在当地投诉，以便我们会积极配合处理解决！团结束时请您认真填写意见单，希望通过您的意见单我们更好地监督当地的接待质量，您的意见单也将是行程中发生投诉的处理依据；
                <w:br/>
                3、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 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 若自愿离团，不退任何费用。离团期间安全问题由客人自行负责，并在离团前签订离团证明，如有需要我社将协助处理，额外产生的费用由客人自理。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；请知悉！
                <w:br/>
                加点
                <w:br/>
                导游有推荐项目，供客人自愿选择参加，需签补充协议！导游会根情况推销当地特产，客人可结合自身需求酌情选择自愿购买！
                <w:br/>
                差价
                <w:br/>
                说明
                <w:br/>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w:br/>
                1.请不要将贵重物品及自用应急药品放在托运行李中，以免丢失。旅游过程中，也请妥善保存。
                <w:br/>
                2.地接质量以客人在当地意见单为凭证，请您认真填写。
                <w:br/>
                3.本团队紧急联系人和相关信息，将在出团通知中载明。
                <w:br/>
                4.出团通知将在出发前1日发送（如遇特殊情况，另行通知）。
                <w:br/>
                冬季
                <w:br/>
                活动
                <w:br/>
                安全
                <w:br/>
                须知
                <w:br/>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br/>
                <w:br/>
                补充协议
                <w:br/>
                甲方（团队或个人）：                                             乙方（地接社）：
                <w:br/>
                经甲乙双方友好协商，本着自愿平等的原则，甲方要求在游览行程过程中增加游玩更多当地的旅游项目，现旅行社提供以下个当地有特色的活动或景点供甲方自行选择，从而满足甲方的要求，双方达成补充协议：
                <w:br/>
                1. 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 所有自费项目绝不强迫，如达到自费项目对应的成行人数（散客拼团半数以上），且在时间、天气等因素允许的前提下，旅行社予以安排。如因行程安排、天气、景区临时关闭等原因无法安排，请您理解；
                <w:br/>
                3. 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
                <w:br/>
                4. 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请您在选择自费项目之前慎重考虑，一旦确认参加并付费后，导游将会进行预订，费用产生后旅游者取消的，将无法退还您费用。
                <w:br/>
                参考自费项目（整体打包优惠价）：
                <w:br/>
                套餐A
                <w:br/>
                亚布力马拉爬犁（雪季初期马拉车）+土匪文化+白桦林穿越+动感雪圈+冰钓体验+冰雪画廊+高山动物园+雪地穿越+雪地转转+雪上飞碟+雪地摩托+丛林越野车+雪服&amp;雪镜使用
                <w:br/>
                优惠价：
                <w:br/>
                1080元/人
                <w:br/>
                套餐B
                <w:br/>
                亚布力马拉爬犁（雪季初期马拉车）+土匪文化+白桦林穿越+动感雪圈+冰钓体验+冰雪画廊+高山动物园+雪地穿越+雪地转转+雪上飞碟+雪地摩托+丛林越野车+雪服&amp;雪镜使用+梦幻家园+二人转
                <w:br/>
                优惠价：
                <w:br/>
                1280元/人
                <w:br/>
                套餐C
                <w:br/>
                亚布力马拉爬犁（雪季初期马拉车）+土匪文化+白桦林穿越+动感雪圈+冰钓体验+冰雪画廊+高山动物园+雪地穿越+雪地转转+雪上飞碟+雪地摩托+丛林越野车+雪服&amp;雪镜使用+梦幻家园+二人转+高山缆车+世界第一滑道
                <w:br/>
                优惠价：
                <w:br/>
                1580元/人
                <w:br/>
                备注
                <w:br/>
                客人自愿参加自费项目，如不参加自费请在景区门口等候；如遇天气、时间等不可抗力影响导致自费项目不开，我社则将该项目替换成同价其他项目，请知悉。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2026-04-02T21:13:00+08:00</dcterms:created>
  <dcterms:modified xsi:type="dcterms:W3CDTF">2026-04-02T21:13:00+08:00</dcterms:modified>
</cp:coreProperties>
</file>

<file path=docProps/custom.xml><?xml version="1.0" encoding="utf-8"?>
<Properties xmlns="http://schemas.openxmlformats.org/officeDocument/2006/custom-properties" xmlns:vt="http://schemas.openxmlformats.org/officeDocument/2006/docPropsVTypes"/>
</file>