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 【我带娃儿逛京津】北京+天津 双飞6天｜太阳宫冰雪狂欢季｜首都博物馆｜圆梦清华（送校徽）｜升旗仪式｜故宫博物馆｜天坛套票｜恭王府｜八达岭长城｜天津名人蜡像馆行程单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去程参考航班时间：广州＼北京20：55-21：30
                <w:br/>
                回程参考航班时间：北京＼广州08：15--14：00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★入住锦江集团旗下中高端酒店：丽枫酒店或或同级、享用中西自助早餐
                <w:br/>
                ★车备品牌矿泉水、颁发“不到长城非好汉证书”。
                <w:br/>
                ★【太阳宫冰雪狂欢季】银装素裹的乐园里绽放着冬日的狂欢。孩子们在雪地蹦极上雀跃，像跃动的音符，这里，冰雪不再是寒冷的象征，而是欢乐的舞台，让每一颗向往自由的心尽情舞动。
                <w:br/>
                ★【北京历史文化精华首都博物馆】北京重要的综合性博物馆，建筑外观融合现代与传统文化元素，馆藏丰富，涵盖北京历史、艺术、民俗等，是了解北京三千年建城史、八百年建都史的重要窗口。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外观清华大学】始建于1911年，外观中国著名高等学府-清华大学，坐落于北京西北郊风景秀丽的清华园。曾经是皇家园林，园中的建筑大多中西合璧，亭台楼榭与湖水树林相映，环境优美。（小孩送清华大学校徽）
                <w:br/>
                ★【天津名人蜡像馆】这里的蜡像有古今中外各行各业的领军人物，涉及国家领导至经济科学科技演艺各界，是一座中西结合的蜡像馆，可以近距离和你喜爱的人物合照可以近距离和你喜爱的人物合照可以近距离和你喜爱的人物合照。
                <w:br/>
                ★【意大利风情街】有道是：“在北京看四合院，到天津看小洋楼”。正宗的意大利建筑，领略独特的南欧风情。
                <w:br/>
                ★【古文化街】最具津味的地方，可以找到杨柳青年画、泥人张、魏记风筝等众多的手工艺品，还能品尝到经典的天津美食，狗不理包子，煎饼果子，天津麻花等，肯定满足吃货的胃口。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晚上：于指定的时间自行前往白云机场集中（具体集中时间/地点出发前1-2天通知），后工作人员办理登机手续，乘飞机赴北京,抵达北京后入住酒店。北京是我国的政治、文化中心和国际交往的枢纽，也是一座著名的“历史文化名城”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交通：双飞/汽车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4.为让客人体验到更加人性化的故宫深度游之旅，客人可以自费故宫无线讲解器20元/人，通过佩戴无限耳机，您可以听到导游更加清晰的讲解，深度了解故宫的历史。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交通：汽车
                <w:br/>
              </w:t>
            </w:r>
          </w:p>
        </w:tc>
        <w:tc>
          <w:tcPr/>
          <w:p>
            <w:pPr>
              <w:pStyle w:val="indent"/>
            </w:pPr>
            <w:r>
              <w:rPr>
                <w:rFonts w:ascii="宋体" w:hAnsi="宋体" w:eastAsia="宋体" w:cs="宋体"/>
                <w:color w:val="000000"/>
                <w:sz w:val="20"/>
                <w:szCs w:val="20"/>
              </w:rPr>
              <w:t xml:space="preserve">早餐：√     午餐：√     晚餐：【国家非遗产&amp;百年老字号-东来顺涮羊肉】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升旗、八达岭长城、太阳宫冰雪狂欢季、外观鸟水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午餐：【神农家宴】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交通：汽车
                <w:br/>
              </w:t>
            </w:r>
          </w:p>
        </w:tc>
        <w:tc>
          <w:tcPr/>
          <w:p>
            <w:pPr>
              <w:pStyle w:val="indent"/>
            </w:pPr>
            <w:r>
              <w:rPr>
                <w:rFonts w:ascii="宋体" w:hAnsi="宋体" w:eastAsia="宋体" w:cs="宋体"/>
                <w:color w:val="000000"/>
                <w:sz w:val="20"/>
                <w:szCs w:val="20"/>
              </w:rPr>
              <w:t xml:space="preserve">早餐：√     午餐：【老北京家常菜】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北京：丽枫酒店或全季酒店/桔子酒店/喆啡酒店或不低于以上标准酒店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北京—广州（飞机）
                <w:br/>
                上午：早餐后，结束北京五晚六天探索之旅！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交通：温馨的家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准四酒店的标准双人间；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5、用餐：正餐30-60元/人/餐，8正4早，其中特色餐：【百年老字号-东来顺涮羊肉60元/位】【神农家宴30元/餐】【老北京家常菜30元/餐】【新派融合菜 30元/餐】（酒店含双早，客人放弃使用恕无费用退还，正餐围桌10人1桌，人数增减时，菜量相应增减，但维持餐标不变；此产品是打包价，所有餐食如自动放弃，款项恕不退还。餐饮风味、用餐条件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接待社：北京富华假期旅行社有限责任公司，许可证号：L－BJ01382，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2026-01-01T22:28:57+08:00</dcterms:created>
  <dcterms:modified xsi:type="dcterms:W3CDTF">2026-01-01T22:28:57+08:00</dcterms:modified>
</cp:coreProperties>
</file>

<file path=docProps/custom.xml><?xml version="1.0" encoding="utf-8"?>
<Properties xmlns="http://schemas.openxmlformats.org/officeDocument/2006/custom-properties" xmlns:vt="http://schemas.openxmlformats.org/officeDocument/2006/docPropsVTypes"/>
</file>