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（假日）【肇庆星酒店】肇庆3天|骑楼街|古城墙|披云楼|金象山|七星岩音乐喷泉行程单</w:t>
      </w:r>
    </w:p>
    <w:p>
      <w:pPr>
        <w:jc w:val="center"/>
        <w:spacing w:after="100"/>
      </w:pPr>
      <w:r>
        <w:rPr>
          <w:rFonts w:ascii="宋体" w:hAnsi="宋体" w:eastAsia="宋体" w:cs="宋体"/>
          <w:sz w:val="20"/>
          <w:szCs w:val="20"/>
        </w:rPr>
        <w:t xml:space="preserve">（假日）【肇庆星酒店】肇庆3天|骑楼街|古城墙|披云楼|金象山|七星岩音乐喷泉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YW1763023713MR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★豪叹美食之旅---全程含3正2早，【自助早】【自助晚餐】【百鸟归巢宴】；
                <w:br/>
                ★“潮流肇庆”骑楼街、古城墙·披云楼；
                <w:br/>
                ★肇庆金象山---穿行于森林之间、打卡网红七彩世界、俯瞰高要城镇美景；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食足“5”餐·升级豪叹海鲜自助餐
                <w:br/>
                <w:br/>
                肇庆星酒店、骑楼街.古城墙.披云楼 打卡高要金象山夜游七星岩音乐喷泉 紫荆西堤文创街纯玩三天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出发—高要金象山—午餐—入住酒店—自由活动—自助晚餐
                <w:br/>
                ▶早上于指定时间地点集中出发，继而前往---肇庆市。
                <w:br/>
                <w:br/>
                <w:br/>
                ▶【高要金象山森林公园】（不含电瓶车，单程约10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w:br/>
                <w:br/>
                ▶享用午餐【百鸟归巢宴】。
                <w:br/>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
                <w:br/>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早餐：费用不包含     午餐：百鸟归巢宴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 自助晚餐已含
                <w:br/>
                早餐已含自助早餐；自由活动午餐自行安排
                <w:br/>
                <w:br/>
                <w:br/>
                晚餐已含自助晚餐
                <w:br/>
              </w:t>
            </w:r>
          </w:p>
        </w:tc>
        <w:tc>
          <w:tcPr/>
          <w:p>
            <w:pPr>
              <w:pStyle w:val="indent"/>
            </w:pPr>
            <w:r>
              <w:rPr>
                <w:rFonts w:ascii="宋体" w:hAnsi="宋体" w:eastAsia="宋体" w:cs="宋体"/>
                <w:color w:val="000000"/>
                <w:sz w:val="20"/>
                <w:szCs w:val="20"/>
              </w:rPr>
              <w:t xml:space="preserve">早餐：自助早餐     午餐：费用不包含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酒店早餐—自由活动—午餐自理—骑楼街—宋城墙—返程                            早餐：含（自助早）       午餐：自理
                <w:br/>
                ▶早上享受一个没有morning call的早晨，早餐自行前往酒店餐厅享用。
                <w:br/>
                <w:br/>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▶游玩后，结束愉快的行程，返回温暖的家。
                <w:br/>
              </w:t>
            </w:r>
          </w:p>
        </w:tc>
        <w:tc>
          <w:tcPr/>
          <w:p>
            <w:pPr>
              <w:pStyle w:val="indent"/>
            </w:pPr>
            <w:r>
              <w:rPr>
                <w:rFonts w:ascii="宋体" w:hAnsi="宋体" w:eastAsia="宋体" w:cs="宋体"/>
                <w:color w:val="000000"/>
                <w:sz w:val="20"/>
                <w:szCs w:val="20"/>
              </w:rPr>
              <w:t xml:space="preserve">早餐：自助早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1.用餐：含3正2早；早餐、晚餐、酒店住宿含自助餐，D1正餐为围餐，10-12人/围安排用餐，团队定制，不用不退；
                <w:br/>
                2.住宿：肇庆5钻星酒店（城景房）2晚，大床/双人房，无三人房，单人入住需补房差。
                <w:br/>
                3.交通：旅游空调车；按人数配车座，保证1人1正座，请客人自觉礼让座位，听从导游安排；（用车安排旅行社会根据情况与肇庆温德姆二天，肇庆温德姆三天，肇庆星酒店二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2025-11-16T10:22:02+08:00</dcterms:created>
  <dcterms:modified xsi:type="dcterms:W3CDTF">2025-11-16T10:22:02+08:00</dcterms:modified>
</cp:coreProperties>
</file>

<file path=docProps/custom.xml><?xml version="1.0" encoding="utf-8"?>
<Properties xmlns="http://schemas.openxmlformats.org/officeDocument/2006/custom-properties" xmlns:vt="http://schemas.openxmlformats.org/officeDocument/2006/docPropsVTypes"/>
</file>