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【欢歌颂瑶情】清远2天 | 连南瑶族盘王节盛会 | 耍歌堂活动 | 瑶族博物馆 | 千户瑶寨 | 瑶家长桌宴 | 菜心基地 | 摄万山朝王奇观行程单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LXBL-20251113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出发点：
                <w:br/>
                07：45梅东路（杨箕地铁站D出口）
                <w:br/>
                08：35花都云山路体育馆北门（花果山地铁站A2出口）
                <w:br/>
                <w:br/>
                下车点：原上车点下车
                <w:br/>
                <w:br/>
                请客人准时到达出发集合地点，过时不候。
                <w:br/>
                <w:br/>
                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盘王节盛会、瑶族歌舞表演、大型瑶族篝火晚会 
                <w:br/>
                登如喜鹊象征着爱人的比翼双飞的一生一世玻璃廊桥；
                <w:br/>
                吊脚楼依山而建,瑶民聚族而居,至今已有一千五百多年【油岭瑶寨】
                <w:br/>
                参观阳山七拱淮山种植基地，体验挖淮山，
                <w:br/>
                再前往菜心基地摘菜心拔萝卜活动。
                <w:br/>
                同瑶民一起品尝当地传统习俗千人长桌宴；
                <w:br/>
                入住1晚连南/连州舒适酒店
                <w:br/>
                全程食足2餐含1正餐1早餐
                <w:br/>
                ★参团成人每人送2斤淮山+3斤菜心+5斤萝卜+30只鸡蛋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广州—午餐自理—瑶族博物馆--顺德广场非遗文化、小吃展示参观—晚餐自理--瑶族篝火晚会入住酒店
                <w:br/>
                广州出发，沿路接齐各位贵宾后出发，乘车前往阳山自理午餐；餐后前往广东瑶族博物馆该馆以国家三级馆标准兴建，设计新颖，雄壮的外观融入了瑶族红头巾、吊脚楼、长鼓等瑶族文化元素，以红黑两色为主调，整个外观绚丽典雅而庄重，寓意瑶族文化的绚丽多彩和瑶族人民的历久不衰、坚韧不拔的精神。正前门，是以长鼓造型的湿地生态公园为一体的《瑶族舞曲》音乐广场，盘五节其间增加了画展将会有100副作品以“百千万工程”焕彩、非遗瑰宝生辉、民族文化溢彩、山水画卷流韵、民族融合筑梦、经济发展强根六大板块为主题，描绘连南瑶族人民的生活场景、服饰、建筑等，展现出连南瑶乡的独特魅力。瑶族地区的自然风光、民俗风情作为中国画的创作题材，与瑶族舞曲一起共同弘扬瑶族的民族文化。
                <w:br/>
                继而前往顺德广场参观：以“一镇一业、一村一品”融入连南非遗、美食、农特产品和文创产品，体验瑶族婚俗、瑶族长鼓舞、瑶族刺绣、瑶族扎染、瑶族银饰和瑶医瑶药瑶浴等特色非遗项目，并通过招募引进周边县(市、区)的特色小吃、土特产品，形成消费聚集街区。
                <w:br/>
                晚餐自理后前往顺德广场参观千人瑶族篝火晚会，围绕篝火，开展一系列文艺表演，安排互动环节，邀请游客与瑶族同胞一起跳竹竿舞、拉手舞等，让游客融入到欢乐的氛围中。
                <w:br/>
                入住酒店；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早餐--石漠公园一生一世玻璃廊桥—油岭瑶寨原生态耍歌堂活动--午餐品尝瑶家长桌宴--阳山淮山+菜心基地参观体验农耕活动--返程
                <w:br/>
                悠闲享受美好的清晨，自由享用早餐；
                <w:br/>
                餐后前往万山朝王石瀑公园参观，继而登【万山朝王石漠公园一生一世玻璃廊桥】连南万山朝王（一生一世廊桥）位于连南瑶族自治县 三排镇万山朝王国家石漠公园内，为万山朝王国家石漠公园项 目 的其中一部分 ，项 目总投资818.44 万元 ，资金来源于万山朝王 国家石漠公园（森林生态综合示范园）建设专项资金。项目建设 主要内容为新建人行景观桥一座，为A、B 两段。桥A段由桥南端 云海花谷入口平台刘禹锡像为起点，向西北方向延伸，长约 142米； 桥B 段由桥北端观景廊台为起点， 向东南方向延伸，为两条交叉 状，长约75 米 。桥梁 基础部分采用钢筋混凝土结构，桥面部分 采用钢结构制作，桥宽2.4m，两边设置钢栏杆。 “一生一世”桥，由刘禹锡像为起点，向西北方向延申，长131.4米，尽端设置“比翼双飞”雕塑如喜鹊象征着爱人的比翼双飞。继而前往油岭千户瑶寨，位于连南(广东西北部)县城、之西南、三排镇之东北,座落于约800米的半山坡上,属亚热带向温带过渡地带。山峦叠翠,奇峰秀丽。吊脚楼依山而建,瑶民聚族而居,至今已有一千五百多年了。参观一年一度的盘王节瑶族耍歌堂“过九州”及瑶族歌舞展演活动；
                <w:br/>
                午餐于瑶寨内品尝千人瑶族长桌宴；
                <w:br/>
                继而前往前往【淮山基地】 阳山素有“中国淮山之乡”的美称，说到阳山淮山，由于品质优良、肉质洁白、味道香甜，一直以来深大众受欢迎。阳山县是广东省内最大的淮山生产基地，其中在七拱镇种植淮山就有6千亩。在我们淮山基地体验挖淮山的乐趣，还可以品尝当地特色美食，购买土特产七拱米、豆腐仁、淮山等，再前往趣味拔萝卜活动】（车程约30分钟），收获的季节充满五彩斑斓充满魅力。拔萝卜农耕体验及菜心收获的季节，充满五彩斑斓充满魅力。摘菜心农耕体验，不仅能感受到了丰收的喜悦，又体验到了劳动的快乐，同时还让咱们进入自然、融入自然，从而感受大自然的神奇。游毕返程；
                <w:br/>
                <w:br/>
                【以上盘王节活动是由政府举办，当天活动行程按政府最终安排为准）
                <w:br/>
                行程时间安排仅供参考，实际按导游当天安排及交通情况为准】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1、交通：按实际参团人数安排空调旅游巴士，每人1正座；
                <w:br/>
                2、用餐：含1早餐1正餐（为包含套餐，不用均无费用退）；（行程用餐自理期间导游推荐当地或附近用餐，费用自理，客人可自由参与）；
                <w:br/>
                3、门票：行程所含景点首道大门票（园内园景点门票自理）；
                <w:br/>
                4、住宿：连州/连南舒适型酒店（具体房型按酒店安排为准，酒店不设三人房，不可加床，不设退房差，单成人需补房差/放弃床位）；
                <w:br/>
                5、服务：含优秀导游服务（广州接团，清远送团）；
                <w:br/>
                6、购物：无。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3、行程自费推荐：（客人自主选择，客人参与，请配合导游签名同意；客人不参与将不影响参团体验（或客人不参与，导游会安排附近自由活动））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1、本团40人成团，若不成团则提前两日通知，不另作赔偿，报名则默认该条款。
                <w:br/>
                2、请出发当天带身份证原件、收据或合同前往指定时间地点集中，出发当天请游客提前10分钟到达，凡未准时到达者我司将按广东省国内旅游合同处理；
                <w:br/>
                3、旅行社已按国家旅游局规定购买旅行社责任险；团费不含游客旅途中的一切个人消费和旅游意外保险，请游客自愿购买团体旅游意外保险；
                <w:br/>
                4、如遇不可抗力因素（风雪、塌方、交通堵塞等）造成的延误和无法继续履行合同的，我司将按广东省国内旅游合同处理；
                <w:br/>
                5、请游客在旅游过程中保管好自己的个人财物， 如发生财物丢失，我司将按广东省国内旅游合同处理；
                <w:br/>
                6、景点游览、住宿的先后顺序以旅行社安排为准，景点绝不减少；
                <w:br/>
                7、本团不发旅行袋/旅游帽/矿泉水；
                <w:br/>
                8、18周岁以下未成年人如没有成人陪同出行，必须有法定监护人书面同意书方可参团；
                <w:br/>
                9、旅行社会按照本团客人的报名先后顺序安排乘车座位，如车上有老弱妇孺需要照顾的，请客人自觉礼让；
                <w:br/>
                10、车上空调较凉请自备保暖衣物，如晕车请带上晕车药，途中怕饿的朋友可以提前准备一些干粮；
                <w:br/>
                11、我社将按实际人数安排合适车型，并按照本团客人的报名先后顺序安排乘车座位（如车上有老弱妇孺需要照顾的，请客人自觉礼让），上车后请对号入座；车牌号、座位号以及陪同联系方式将在出行前一天20：00点前以短信形式通知，敬请留意；如您在出行前一天20：00尚未收到短信，请速来电咨询。
                <w:br/>
                12、旅行社强烈建议出行游客购买个人旅游意外保险。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2、由于旺季、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  3、在行程开始前7日以内客人提出退团的，旅行社按下列标准扣除必要的费用后将余款退还客人：
                <w:br/>
                行程开始前6日至4日，按旅游费用总额的20%；
                <w:br/>
                行程开始前3日至1日，按旅游费用总额的40%；
                <w:br/>
                行程开始当日，按旅游费用总额的60%。
                <w:br/>
                如按上述比例扣除的必要的费用低于实际发生的费用，或者客人在行程开始前7日以上，提出解除合同，旅行社应当按实际发生的费用支付，但最高额不应当超过旅游费用总额。
                <w:br/>
                4、旅行社会按照本团客人的报名先后顺序统一安排坐车座位。如车上有老弱妇孺需要照顾的，请客人自觉礼让。
                <w:br/>
                5、游客报名时，请确保自身身体健康，是否适合参团出游！
                <w:br/>
                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70岁(含) 以上长者参团需签署《长者出行声明书》以及至少一名18-69岁同行人参团，强烈建议旅游者购买相应的个人意外保险，谢谢配合；（4）因接待服务能力所限，无法接待80周岁以上的旅游者报名出游，敬请谅解！
                <w:br/>
                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
                <w:br/>
                报名时，必须出示法定监护人的户口本、身份证原件或复印件，建议未成年人出行购买旅游意外险；
                <w:br/>
                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6、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7、以上行程仅供参考，旅行社在保证行程标准景点不变的情况下可做出相应的调整，具体以出团通知及当地实际安排为准。
                <w:br/>
                8、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9、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
                <w:br/>
                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强烈建议旅游者购买相应的个人意外保险。
                <w:br/>
                10、旅游行程中旅行社无安排游览活动的时间为游客自由活动时间，自由活动期间，游客请选择自己能够控制风险的活动项目，并在自己可控风险的范围内活动。 
                <w:br/>
                11、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12、行程赠送项目，因航班、天气等不可抗因素导致不能赠送或游客主动放弃的，费用不退。
                <w:br/>
                13、旅途中，请游客务必准时集合，以免让其他团友等候，且影响旅游行程。请及时记录地陪、全陪、领队联络号码，出现情况及时与导游沟通，以便及时有效处理
                <w:br/>
                14、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15、紧急报警电话：110；急救中心电话：120。
                <w:br/>
                16、出团期间，如发生不可归责于旅行社的意外伤害，旅行社不承担赔偿责任。
                <w:br/>
                17、为防止在旅途中水土不服,敬请游客自备一些常用药品，以备不适之需。请勿随意服用他人所提供之食品或药品。
                <w:br/>
                18、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19、行程表为旅游合同附件之一，行程表内容与旅游合同内容冲突之处，以行程表约定内容为准。
                <w:br/>
                20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房差说明
                <w:br/>
                三人房：无
                <w:br/>
                单房差：60元/人
                <w:br/>
                减房差：无
                <w:br/>
                如报名儿童身高与实到儿童身高不符，超高费用客人自理
                <w:br/>
                <w:br/>
                备注说明：
                <w:br/>
                本线路仅限80周岁以下游客报名。
                <w:br/>
                70-80周岁长者需由至少一名18-69岁同行人参团，均应身体健康并如实陈述身体状况，并应加签免责协议。
                <w:br/>
                80周岁以上不便接待，敬请谅解！（以出生年月日为计算基准）。
                <w:br/>
                涉及爬山、漂流、高原等特殊线路，以具体线路的说明为准。
                <w:br/>
                70周岁以上长者的旅游意外保险保额减半。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打印日期：2025-11-16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2025-11-16T10:22:03+08:00</dcterms:created>
  <dcterms:modified xsi:type="dcterms:W3CDTF">2025-11-16T10:22:03+08:00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