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中旅1号【秋摄双绝】四川双飞一动7天丨光雾山赏红叶丨米仓山丨恩阳古镇丨童话世界九寨丨阆中古城丨黄龙风景区丨宽窄巷子丨锦里古街丨白塔山公园丨昭化古城行程单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WZ-20251016SC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去程：广州天府MU6186 09:05-11:30
                <w:br/>
                回程：天府广州MU6185 20:00-22:00（具体航班以名单出票为准）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【经典行程】广东独立成团，东线进，九寨动车出成都，双飞一动不走回头路360°环线游，来一场秋色盛宴和人文历史的结合之旅，一次走完，不留遗憾；
                <w:br/>
                【赏秋视野】精心安排：仙境九寨沟+瑶池黄龙+光雾山.米仓山3大赏红叶之地；
                <w:br/>
                【古城之约】打卡风水古城——阆中古城、国内保存最完好三国古城—昭化古城；
                <w:br/>
                【特色美食】舌尖美食：牦牛肉养生汤锅+广元豆腐宴+巴中土碗香；
                <w:br/>
                【网红打卡】逛锦里古街、宽窄巷子感受成都市井休闲生活、慢生活和麻辣美食； 
                <w:br/>
                【纯玩尊享】真纯玩到底，纯玩0购，宽松赏景；
                <w:br/>
                ★产品亮点
                <w:br/>
                【光雾山·米仓山】 被誉为“天下红叶第一山”的美誉；总面积有580平方公里，气势壮观，峰林俊美，山泉密布、万山红遍，这里的红叶景观不仅面积大、树种多，而且色彩丰富。
                <w:br/>
                ——打卡千年古城·春节发源地·中国风水之都——
                <w:br/>
                【阆中古城】 古城的建筑风格体现了中国古代的居住风水观，棋盘式的古城格局，融南北风格于一
                <w:br/>
                的建筑群，形成"半珠式"、"品"字型、"多"字型等风格迥异的建筑群体，是中国古代建城选址"天人合一"完备的典型范例。
                <w:br/>
                ——金秋九寨.童话世界——
                <w:br/>
                【九寨沟】被誉为“童话世界九寨沟”的高峰、彩林、翠海、叠瀑和藏情被称为“五绝”。因其独有的原始景观，丰富的动植物资源被誉为“人间仙境”
                <w:br/>
                ——黄龙的秋天.红叶惊艳——
                <w:br/>
                【黄龙景区】从初秋到深秋，树木渐渐由绿变色的色彩丰富起来。层林尽染，盛装而出或红，或黄，
                <w:br/>
                或红中带黄，黄中有红，绚丽多彩，目不暇接。静谧的山林里，在阳光的照耀下，彩池水平静耀眼。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广州-成都（飞行约2小时）-巴中-恩阳古镇
                <w:br/>
                各位贵宾请于指定时间，携带有效身份证或护照自行前往广州白云机场集合（具体出团通知出发前1-2天通知），后乘坐飞机前往成都（飞行约2小时）。
                <w:br/>
                抵达机场后，乘车前往巴中，参观【恩阳古镇】是当时川东北重要的水码头和物资集散中心，素有“小上海”和“早晚恩阳河”美称。古镇核心面积为0.5平方公里，镇内存有28条古街，数百座明清古建筑，117处革命旧址和87幅红军石刻标语。在这山秀水美、历史悠久、文化厚重，建造了独具特色的街市民居，沉淀了灿烂丰硕的地域文化.完毕后返回酒店入住。（成-巴270公里约3小时）
                <w:br/>
                ★温馨提示：
                <w:br/>
                1、我司在不影响原行程游玩标准及景点游览的前提下，会根据客人的航班时间、火车票车次时间，最终确定具体的行程顺序，导游可以根据实际情况，在保证行程景点游览不变且经与客人协商一致的前提下，对景点的游览顺序作合理的调整，客人对此表示理解并同意。
                <w:br/>
                2、此产品10人成团出发，如不足10人会与同行拼团出发；
                <w:br/>
                3、出发前一天20点前联系您，并提示您游览注意事项，请注意查收短信或接听电话，抵达成都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4、行程内列明的赠送项目如不使用不退任何费用，请知悉！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参考酒店：巴中图腾丽景酒店/维也纳酒店/恒丰酒店或同级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巴中-光雾山.米仓山（车程约2小时）-巴中
                <w:br/>
                酒店享用早餐后，乘车前往光雾山镇（约120公里约2小时）。【光雾山风景区】不仅自然山水秀丽，而且也是一座底蕴深厚的文史宝库。景区有580平方公里，面积大，气势壮观，峰林俊美，素有“天下红叶第一山”美誉。
                <w:br/>
                游览【米仓山国家森林公园】（团费含观光车），当地人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心旷神怡。后前往【大小兰沟】整条沟飘落着许多红叶，溪水不大，蜿蜒曲折。
                <w:br/>
                在时间允许下可自行索道前往【香炉山】（不含往返缆车150元）海拔2300米，红叶挂满枝头，彩林景观让人心旷神怡，山峰险峻突兀，高耸层叠，众山环抱，浑然一体，山峰之间时有云雾缭绕，云雾山岚冉冉升腾，远望酷似一座巨型香炉，故名香炉山。游览完毕后，乘车前往汉中，入住酒店。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参考酒店：巴中图腾丽景酒店/维也纳酒店/恒丰酒店或同级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巴中-阆中古城（车程约2.5小时）-白塔山-广元（车程约2小时）
                <w:br/>
                酒店享用早餐后，乘车前往阆中（180公里约2.5小时），游览【阆中古城】（不含景区内小门票和电瓶车）阆中古城"5A"景区总面积达4.59平方公里，古城核心区域2平方公里。截至2015年，古城已有2300多年的建城历史，为古代巴国蜀国军事重镇，古城的建筑风格体现了中国古代的居住风水观，棋盘式的古城格局，融南北风格于一体的建筑群，形成"半珠式"、"品"字型、"多"字型等风格迥异的建筑群体，是中国古代建城选址"天人合一"完备的典型范例，完毕后，参观【白塔山公园】是集自然景观与人文景观于一体的城市公园，主要景点包括白塔、状元洞、将相堂等，白塔共13层，高29米是阆中文化地标之一，完毕后乘车前往广元入住酒店（135公里约2小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参考酒店：广元柏纳酒店/丽呈酒店/君兰大酒店或同级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广元-昭化古城-九寨（车程约5小时）
                <w:br/>
                酒店享用早餐后，乘车前往【昭化古城】四川省历史文化名镇。古城风貌依旧，历史文化底蕴丰厚。是国家4A级景区、一座中国建制的活化石之城，古城至今已有2300多年历史，是中国古代最早推行郡县制管理的县治地之一，是名符其实的“巴蜀第一县”有"天下第一山水太极"自然奇观之美誉；古城建筑群布局合理，现存的四条大街，五条小巷均用当地青砂石板按三横两纵、中间高两侧低的瓦背风格随坡就势而成，且街巷之间"丁"字相连，具有"道路交错相通，城门不相对"的军事防御特色。完毕后经过木鱼、文县，抵达【九寨沟】入住酒店。（广元-九寨290公里约6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参考酒店：九寨西姆山居/九寨度假村/九寨丽呈别院或同级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九寨一日游
                <w:br/>
                酒店享用早餐后，游览游览世界自然遗产-童话世界【九寨沟】（含观光车+保险，游览6-8小时），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篝火、烤羊、锅庄和古老而美丽的传说，展现出藏羌人热情强悍的民族风情；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5：九寨房费和餐费为套餐制，套餐的餐食为酒店配餐，比较简约；如晚餐不用，无费用退出。
                <w:br/>
                温馨提示：[此天行程户外游览时间较长，九寨沟高原地区日照充足，紫外线较强，请备好太阳镜、太阳伞、防晒霜等物品；请遵守景区管理制度，禁止吸烟、乱丢垃圾、违者最低罚款500元起；]
                <w:br/>
                ★当地特色项目推介：
                <w:br/>
                《走进藏民家访》到藏家去做客，感受到藏族人民的热情好客一起跳起欢乐的锅庄，热情的为您献上洁白的哈达，更可以品尝手抓肉、酥油茶、特色藏式火锅等地道的藏族人民的饮食；，（自费150-180元/人，自愿选择）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自愿选择）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参考酒店：九寨西姆山居/九寨度假村/九寨丽呈别院或同级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九寨-黄龙-动车-成都
                <w:br/>
                酒店享用早餐后，乘车经过川主寺，抵达【黄龙风景区】（含黄龙上行缆车；不含黄龙下行缆车40元、电瓶车20元、定位耳麦30元，游览3-4小时），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抵达高铁站，乘动车返回成都，入住酒店。（九寨-黄龙120公里约2.5小时）
                <w:br/>
                ★温馨提示：
                <w:br/>
                1：黄龙海拔最高3900米，建议根据自己身体情况量力而行；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4：如因秋天旺季动车紧张或不可抗拒因素，我社将调整住宿目的地，改为入住川主寺，第七天前往成都，请知悉！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参考酒店：西郊雅爵酒店/礼悦大酒店/馨乐庭酒店或同级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成都-市区-广州
                <w:br/>
                酒店享用早餐后，乘车前往游览【宽窄巷子】是成都的一条著名街巷，在那里您能触摸到历史留下的痕迹，也能体味到成都最原汁原味的生活方式，宽窄巷子被认为是最成都也是最世界的、最古老也是最时尚的老成都名片。始建于清朝，是成都市三大历史文化保护区之一，是北方的胡同文化和建筑风格在南方的唯一见证。游览【锦里古街】古街是川西仿古建筑，青石板小路，大红的灯笼，黑瓦、灰墙、翠竹、酒肆、戏楼...明清时代的建筑无不给人以古朴宁静的感受，颇有特色的“小吃区”，汇集了四川的名小吃：牛肉焦饼、张飞牛肉、久久丫...让人唇齿留香，富有浓郁三国特色和川西民俗的店铺让人目不暇接。后乘车前往成都机场，乘机【飞行约2小时】抵达广州机场散客，结束愉快的行程！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1、交通：广州-成都往返经济舱机票含税（机票开出后，不得更改、签转、退票，如遇航空公司临时调价，我社有权调整价格，请知悉）。
                <w:br/>
                特别提示：此线路为全款买断机票后销售，若客人临时取消导致机位没有时间进行二次销售，所产生的损失由客人负责。
                <w:br/>
                2、用车：全程使用空调旅游车，保证一人一正座。
                <w:br/>
                3、住宿：全程入住行程上的参考酒店标准双人间，含双早，每成人每晚（12周岁以上）1床位，出现单男或单女请报名时自补房差。
                <w:br/>
                4、门票：含以上行程景点首道门票及列明的景交，产品价格为打包价格，景点门票及赔送项目不去不退，敬请谅解。
                <w:br/>
                5、用餐：全程含6早8正，正餐30-40元/人餐（3个特色餐：豆腐宴、巴中土碗香、牦牛肉汤锅）；沟内晚餐为房费套餐，房费含早，不用不退，团餐8菜1汤10人1桌，若不足10人，根据实际人数决定菜品数量，不含酒水，餐饮风味、用餐条件与广东有一定的差异，大家应有心理准备；
                <w:br/>
                6、导服：当地持全国导游资格证书的专业导游服务；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br/>
                5、不含行程列明非必消项目，如有需要请当地自愿选择。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自愿消费项目（不强制消费）</w:t>
            </w:r>
          </w:p>
        </w:tc>
        <w:tc>
          <w:tcPr/>
          <w:p>
            <w:pPr>
              <w:pStyle w:val="indent"/>
            </w:pPr>
            <w:r>
              <w:rPr>
                <w:rFonts w:ascii="宋体" w:hAnsi="宋体" w:eastAsia="宋体" w:cs="宋体"/>
                <w:color w:val="000000"/>
                <w:sz w:val="20"/>
                <w:szCs w:val="20"/>
              </w:rPr>
              <w:t xml:space="preserve">行程不含景交：黄龙下行缆车40元+黄龙电瓶车20元+耳麦30+光雾山米仓山-香炉山往返缆车150元+阆中古城电瓶车20元，总费用260元/人，视当地身体情况自愿选择；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景交必须消费</w:t>
            </w:r>
          </w:p>
        </w:tc>
        <w:tc>
          <w:tcPr/>
          <w:p>
            <w:pPr>
              <w:pStyle w:val="indent"/>
            </w:pPr>
            <w:r>
              <w:rPr>
                <w:rFonts w:ascii="宋体" w:hAnsi="宋体" w:eastAsia="宋体" w:cs="宋体"/>
                <w:color w:val="000000"/>
                <w:sz w:val="20"/>
                <w:szCs w:val="20"/>
              </w:rPr>
              <w:t xml:space="preserve">行程不含必消费用：米仓山观光车60元+九寨观光车90元+九寨景区保险10元+黄龙上行缆车80元，总费用240元/人必须产生，报名示同意费用且与团费一起支付。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1、请携带有效身份证原件出发，小孩带户口簿原件；
                <w:br/>
                2、由于高原地区，海拔较高容易出现高原反应，提醒女性游客在怀孕期间与60岁以上老人家及体弱者，慢性病患者，为避免出现意外，建议在医院做体检、谨慎选择出行！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2025-10-18T21:10:07+08:00</dcterms:created>
  <dcterms:modified xsi:type="dcterms:W3CDTF">2025-10-18T21:10:07+08:00</dcterms:modified>
</cp:coreProperties>
</file>

<file path=docProps/custom.xml><?xml version="1.0" encoding="utf-8"?>
<Properties xmlns="http://schemas.openxmlformats.org/officeDocument/2006/custom-properties" xmlns:vt="http://schemas.openxmlformats.org/officeDocument/2006/docPropsVTypes"/>
</file>