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【马来西亚】360°仙本那 6天4晚 | 广州OD直飞 | 入住两晚网红水屋 | 马布岛打卡网红水屋 | 卡帕莱浮潜 | 马达京 | 海上平台 | 拖尾沙滩 | 浮潜之旅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SA17568142858d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◎【水屋奇遇】入住两晚仙本那网红水屋，开启仙本潜水之旅
                <w:br/>
                ◎【必玩打卡】马布岛+卡帕莱双岛游，体验一级浮潜
                <w:br/>
                ◎【网红推荐】拖尾沙滩-马达京-海上平台，体验一级浮潜，看热带岛屿的原始面貌
                <w:br/>
                ◎【浮潜礼包】呼吸管+浮潜面镜+救生衣+全新浮潜咬嘴+沙滩毛巾+足量饮用水+中文船员服务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仙本那码头换乘接驳船前往水上屋度假村，抵达后由中文工作人员介绍酒店设施及用餐时间地点，后自由活动，开启美妙的水屋度假时光。
                <w:br/>
                <w:br/>
                仙本那码头-卡帕莱船班12:30（其他非固定时间船班需要另外加收船费）
                <w:br/>
                度假村午餐时间为12:30-14:00，若因航班原因导致无法享用午餐，费用不退。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仙本那水屋卡帕莱/果冻海或同档次水屋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水上屋度假村全天自由活动
                <w:br/>
                入住期间含无限次浮潜
                <w:br/>
                卡帕莱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大自然的鬼斧神工造就了卡帕莱一边是3米左右的浅滩，一边是300米的海底悬崖。因为靠近珊瑚和礁石，所以能看到许多深潜才能看到的鱼群。
                <w:br/>
                <w:br/>
                【度假村餐厅开放时间】（餐厅提供自助餐）
                <w:br/>
                早餐:07:00—09:30   午餐:12:30—14:00   晚餐:19:00—20:30
                <w:br/>
              </w:t>
            </w:r>
          </w:p>
        </w:tc>
        <w:tc>
          <w:tcPr/>
          <w:p>
            <w:pPr>
              <w:pStyle w:val="indent"/>
            </w:pPr>
            <w:r>
              <w:rPr>
                <w:rFonts w:ascii="宋体" w:hAnsi="宋体" w:eastAsia="宋体" w:cs="宋体"/>
                <w:color w:val="000000"/>
                <w:sz w:val="20"/>
                <w:szCs w:val="20"/>
              </w:rPr>
              <w:t xml:space="preserve">早餐：度假村     午餐：度假村     晚餐：度假村   </w:t>
            </w:r>
          </w:p>
        </w:tc>
        <w:tc>
          <w:tcPr/>
          <w:p>
            <w:pPr>
              <w:pStyle w:val="indent"/>
            </w:pPr>
            <w:r>
              <w:rPr>
                <w:rFonts w:ascii="宋体" w:hAnsi="宋体" w:eastAsia="宋体" w:cs="宋体"/>
                <w:color w:val="000000"/>
                <w:sz w:val="20"/>
                <w:szCs w:val="20"/>
              </w:rPr>
              <w:t xml:space="preserve">仙本那水屋卡帕莱/果冻海或同档次水屋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午餐：度假村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拖尾沙滩-马达京岛-海上平台
                <w:br/>
                早餐后8点45分在酒店集合，9点码头乘船（约60分钟），上船并穿好救生衣，前往仙本那“最纯”“最漂亮”“最完美” 的岛屿之旅。拖尾沙滩-马达京岛-海上平台跳岛浮潜之旅。
                <w:br/>
                <w:br/>
                【汀巴汀巴岛】（Tim ba-Tim ba island）安排一次浮潜（不能上岛）
                <w:br/>
                这里有着细致柔软的沙滩、清澈见底的海水和美丽的大拖尾白沙滩。 海水在阳光照射下折射出数种颜色，温柔的海浪一波接着一波，让人尽情享受大自然的美，彻底在美景中放松身心。
                <w:br/>
                <w:br/>
                【马达京岛】（Mataking island）（度假村区域不能上岛）安排岛屿周围一次浮潜，位于仙本那以东 45 公里 ，面积是西巴丹岛 的三倍之大，形态各异的珊瑚散布在岛的四周，为各式海底生物提供了栖息地。浮潜的旅客能在岛四周沿岸的珊瑚 礁群中欣赏缤纷美丽的水下世界 ，还有机会见到大海龟 ，与他一起悠闲同游。
                <w:br/>
                <w:br/>
                【海上平台】为您提供80个舒适座位、6间带独立淋浴的卫生间及专属厨房，更拥有一条唯美的私人拖尾沙滩。在这里，您可以尽情体验海上秋千、渔网床、透明玻璃船桨板等网红打卡项目。我们全新升级的现场烹饪自助午餐提供6道精致菜品、1道暖汤和1份时令水果，还可为您加工现捕海鲜。岛上全面覆盖手机信号，并配备高速星链Wi-Fi，让您在享受自然之美的同时与世界保持联系。
                <w:br/>
                <w:br/>
                备注： 水上平台门票25马币/人请自理。
                <w:br/>
                小贴士： 出海我们为您准备了浮潜三宝（潜水蛙镜+呼吸管+咬嘴+救生衣）
                <w:br/>
                建议自备沙滩鞋 ，防晒衣 ，太阳 眼镜 ，太阳帽 ，防水袋等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温馨提醒：【仙本那海·陆·空观光游】集合时间:16点00分，集合地点:龙门客栈廊桥集合(请提前5分抵达等候)如迟到或不到则视为自动放弃，赠送项目无任何费用可退。
                <w:br/>
              </w:t>
            </w:r>
          </w:p>
        </w:tc>
        <w:tc>
          <w:tcPr/>
          <w:p>
            <w:pPr>
              <w:pStyle w:val="indent"/>
            </w:pPr>
            <w:r>
              <w:rPr>
                <w:rFonts w:ascii="宋体" w:hAnsi="宋体" w:eastAsia="宋体" w:cs="宋体"/>
                <w:color w:val="000000"/>
                <w:sz w:val="20"/>
                <w:szCs w:val="20"/>
              </w:rPr>
              <w:t xml:space="preserve">早餐：酒店早餐     午餐：海岛自助简餐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马布岛与卡帕莱打卡网红水屋浮潜之旅-送机飞广州 参考航班:OD664  22:40-02:20+1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
                <w:br/>
                <w:br/>
                约18:00集合乘车约70分钟前往斗湖机场办理乘机手续，搭乘航班飞往广州。
                <w:br/>
                <w:br/>
                备注：马步岛登岛费 50 马币/人请自理；卡帕莱岛非住店客人不允许登岛。
                <w:br/>
                小贴士： 出海我们为您准备了浮潜三宝（潜水蛙镜+呼吸管+咬嘴+救生衣）
                <w:br/>
                建议自备沙滩鞋 ，防晒衣 ，太阳 眼镜 ，太阳帽 ，防水袋
                <w:br/>
              </w:t>
            </w:r>
          </w:p>
        </w:tc>
        <w:tc>
          <w:tcPr/>
          <w:p>
            <w:pPr>
              <w:pStyle w:val="indent"/>
            </w:pPr>
            <w:r>
              <w:rPr>
                <w:rFonts w:ascii="宋体" w:hAnsi="宋体" w:eastAsia="宋体" w:cs="宋体"/>
                <w:color w:val="000000"/>
                <w:sz w:val="20"/>
                <w:szCs w:val="20"/>
              </w:rPr>
              <w:t xml:space="preserve">早餐：酒店早餐     午餐：马布岛民宿自助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4早4度假村1红树林景餐2出海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2、水上平台和马布岛上岛费共 75马币/人。
                <w:br/>
                3、马来西亚政府自2017开始收取游客酒店税（10马币/间/晚，客人酒店前台现付）。
                <w:br/>
                4、3岁（含）—11岁（含)不占床减1200元，12岁（含）—18岁（含）必须占床，按成人价。（婴儿价格另询）
                <w:br/>
                5、全程单房差￥2800元/人。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四、参考酒店：2晚仙本那水屋卡帕莱/果冻海或同档次水屋+2晚镇上卡帕莱大酒店/永达或同档次酒店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2025-10-19T05:03:51+08:00</dcterms:created>
  <dcterms:modified xsi:type="dcterms:W3CDTF">2025-10-19T05:03:51+08:00</dcterms:modified>
</cp:coreProperties>
</file>

<file path=docProps/custom.xml><?xml version="1.0" encoding="utf-8"?>
<Properties xmlns="http://schemas.openxmlformats.org/officeDocument/2006/custom-properties" xmlns:vt="http://schemas.openxmlformats.org/officeDocument/2006/docPropsVTypes"/>
</file>