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（假日包团定制）【清远】漂流之巅、溪降之王-玄真峡谷嬉水王国、 山地越野车·笔架山千谷溪大瀑布 纯玩2日游行程单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ZLJRQYGL-TD20250909M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【第一天】出发：广州-清远
                <w:br/>
                餐饮：早餐X│团队午餐√团队晚餐√
                <w:br/>
                09:00【交通】集合出发 ，指定地点集合后出发，开始行程 
                <w:br/>
                10:30：参观工厂
                <w:br/>
                11::30：午餐
                <w:br/>
                12:30：前往玄真峡谷嬉水王国
                <w:br/>
                【经典全程漂】是玄真 2003 年对外开放的国内首条国家 4A 级漂流赛道，经国际漂流协会安全认证，以其纯天然河道资源、水质清澈、溪水自山涧与茂林间汇流而成，河床为天然山石，沿途水天一色，让游客真正感受到与自然的和谐与亲近，是中国漂流之乡的经典之作。 
                <w:br/>
                经典全程漂刺激适中，适合家庭游群体，让 7 岁至 60 岁都能找到同频尖叫声，爸爸掌舵漂流艇，妈妈捕获九连拍！记录下精彩瞬间。在安全的环境中， 游客既能欣赏沿途的美景，又能尽情嬉水游玩。全长约 5.8 公里，落差 60 多处， 包含多个急流和陡坡。
                <w:br/>
                河段怪石嶙峋，急流不断，提供失重感和水浪冲击的快感， 小艇在激浪中颠簸，带来刺激的水上体验。
                <w:br/>
                【溪降畅玩线】比漂流多 1℃的肾上腺素，比亲子乐园多 20 米的海拔落差，比元宇宙多 100 吨的真实水花，三代同堂安全分账的嬉水信托，水花溅起团队夏季话题，安全快 乐的湿身派对，让自然成为孩子的第一玩伴，这就是溪降畅玩线。沿途可穿越清澈的玻璃水，还能体验网红跳水台、峡谷水滑道、水上魔毯、峡谷蹦床等嬉水项目，快乐不断。
                <w:br/>
                1 小时左右的自然峡谷与清澈玻璃水的亲密接触，是亲子和家庭游峡谷嬉水的首选野趣之地，完美诠释了合家欢的欢乐氛围。
                <w:br/>
                【山水乐园】园内有全清远市区内大型的山水游乐项目——玄真山水乐园。项目占地 
                <w:br/>
                15000 平方米，是一个以“享受山水乐趣，探索自然奥妙”为主题，结合养生与 运动的综合型水上休闲娱乐场所。山水乐园中结合了多种戏水游玩项目，包括大型儿童水寨、亲子休闲池、小喇叭、冲天回漩、雪橇滑梯、螺旋滑梯等游乐项目， 设施完善，项目众多。 在这里，不仅可以和孩子度过一个快乐的亲子时光，还能和爱人一起在水中 浪漫嬉戏，也可以与亲友来一场水上“豪情大作战”；
                <w:br/>
                园内还设有标准比赛游泳 池，水源取玄真峡谷原始山涧山泉水，水质清澈，不受污染，为全龄层客群构筑 全季节水上游乐体验。
                <w:br/>
                【玄真大峡谷】清远玄真大峡谷，国家 AAAA 级景区内的自然瑰宝，拥有 95.9%的森林覆盖 
                <w:br/>
                率和 38 平方公里的广袤森林。这里的“星空魔毯”——是世界上最长的半封闭 式悬空观光索道，让游客轻松登顶，尽享壮丽山景。 徒步于 3.8 公里的峡谷中，您将被陡峭的山崖和清澈的溪潭所环绕，每一步都是自然之美的展现。
                <w:br/>
                这里还是广东省首家溪降项目的所在地，提供瀑布、滑梯、 攀岩等刺激体验，让您在探险中感受峡谷的野性魅力。
                <w:br/>
                【光影馆】星光银河幻影体验馆、酷炫的光影世界、时刻召唤你的感官、多人社交等项目于一体的跨时空旅行、让你每一条神经都fire、九大主题场景，玩什么由你做主！星光银河幻影体验馆期待您的光临，开启一段光影之旅！
                <w:br/>
                18:00：晚餐自理
                <w:br/>
                21:30:入住沐云假日酒店
                <w:br/>
                <w:br/>
                【第二天】
                <w:br/>
                餐饮：早餐√│团队午餐√
                <w:br/>
                08:00睡到自然醒，享用早餐
                <w:br/>
                09:30：选用大排量沙滩越野车，设有连续多弧度弯道，发夹弯，V字斜坡， 竞速，漂移 。挑战泥石坑，软沙路，S型半坡度弯道，深V型斜坡，重重障碍，更有挑战性。目前拥有40多台专业越野车，配备近百套专业安全装备，有专业的教练指导，无需任何驾驶经验，1分钟上手越野山地车。
                <w:br/>
                10:30： 【笔架山大瀑布】千谷溪，经山泉水千万年冲刷天然而成，全长3.5公里，常年水流充沛、林荫茂密,由奇石深潭、清溪碧水、九重瀑布、飞跃银河、峡谷玻璃船、深山飞跃及众多溪林特色探险体验组成，被誉为溪林峡谷的“探险之王”。
                <w:br/>
                笔架山大瀑布总落差约208米，是笔架山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坐上玻璃船漫阅湖光十色的青龙湖，观赏到湖心彩阁和九重瀑布的壮丽景观，沿着泉水的潺潺水声进入千谷溪丛林探险，两岸青山相映，溪水荡漾着笑涡，陡峭的岩壁旁山幽鸟鸣、百雀飞舞。
                <w:br/>
                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
                <w:br/>
                在千谷溪雨林山溪中溯游探险，游客可尽情享受大自然魅力，沐浴令人心旷神怡的森林浴。
                <w:br/>
                12:30：享用午餐
                <w:br/>
                14:00【交通】结束行程，返回温馨的家
                <w:br/>
                以上具体行程景点的游览顺序我社将会在不减少的前提下根据实际情况作出适当调整
                <w:br/>
                ****行程时间仅供参考，祝您旅途愉快****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br/>
                4、酒店：一晚市区准四酒店住宿（参考沐云假日酒店）
                <w:br/>
                5、用餐：2正1早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1、一切私人开销、旅游意外保险，建议客人自愿购买旅游意外保险。旅游途中请注意保管好自己的财物，如有财物丢失，旅行社不承担赔偿责任； 
                <w:br/>
                2、其他未约定由旅行社支付的费用（包括单间差、不可抗力因素所产生的额外费用等）； 
                <w:br/>
                3、个人其他消费，景区内自设的购物商铺、娱乐等项目，属于旅游者个人消费行为，如产生纠纷或损失，本社不承担责任。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*2、以上行程仅供参考、可根据实际情况调整，但不影响整个行程项目。
                <w:br/>
                *3、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*4、游客在活动期间不遵守相关规定、自身过错、自由活动期间内的行为或者自身疾病引起的人身和财产损失责任自负，旅行社不承担责任。特别提醒：贵重物品请随身携带或存放在景区贵重物品保管箱；
                <w:br/>
                *5、若中途自愿离团，组团社扣除实际产生费用后，将未产生费用余款退还，给旅行社造成损失的，旅游者应当依法承担赔偿责任。
                <w:br/>
                *6、年龄70周岁以上老年人预订出游，须签订《健康证明》并有家属或朋友陪同方可出游。因服务能力所限，无法接待80周岁以上的旅游者报名出游，敬请谅解。
                <w:br/>
                *7、旅游车辆严禁超载，未成年小童及婴儿均需占有车位，敬请按实际报名人数出行，未经旅行社同意不能临时增加人员（包括小童及婴儿），如遇车位不足，我社将拒绝上车。
                <w:br/>
                *8、出团时必须携带身份证或其他证件，以备当地酒店或公安机关随时检查，否则后果自负。不便之处，敬请见谅！
                <w:br/>
                *9、为倡导环保生态旅游，请各位游客爱护当地环境，做到不乱丢垃圾，不随地吐痰！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漂流属于较为刺激的水上娱乐项目，漂流时请遵守以下几点注意事项
                <w:br/>
                1、漂流是属于较为刺激的水上娱乐项目，为安全考虑，心脏病、高血
                <w:br/>
                压、有外伤患者和醉酒者、孕妇、1.2米以下小孩(具体以景区标准和
                <w:br/>
                行程约定为准)严禁参加漂流活动。
                <w:br/>
                2、1.2米以上1.4米以下的小孩需大人陪同及55岁以上长者建议根据景
                <w:br/>
                区指引及自身身体状况参加漂流活动。
                <w:br/>
                3、漂流时，请家长照顾好自己的小孩，注意安全，严禁小孩独自参加
                <w:br/>
                漂流。
                <w:br/>
                4、参加漂流项目须遵从景区工作人员的指挥，漂流前必须穿好救生衣
                <w:br/>
                戴好安全帽。漂流途中严禁脱下安全帽和救生衣。
                <w:br/>
                5、漂流时贵重物品请不要随身携带，以防掉入水中，如:证件、现金
                <w:br/>
                、手机、相机、摄像机等。建议贵重物品寄存到景区贵重物品保管处(
                <w:br/>
                费用自理)。
                <w:br/>
                6、不能赤脚漂流，建议穿凉鞋或拖鞋。
                <w:br/>
                7、漂流过程中不要做危险动作，如:
                <w:br/>
                (1) 切记不要擅自随便下船，禁止下水游泳。
                <w:br/>
                (2) 漂流过程中请勿嬉戏打闹，以防不慎掉入水中。
                <w:br/>
                (3)切记要坐在座垫上，否则可能会伤及臀部和脊骨。
                <w:br/>
                (4)请勿戴眼镜漂流，确需戴者须用绳索在头上绑好。
                <w:br/>
                (5)在漂流过程中，不要随意把头、手伸出橡皮艇外，切勿站立。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本产品供应商为：清远市国旅国际旅行社有限责任公司，许可证编号：L-GD-CJ00134 。此团由 清远市国旅国际旅行社有限责任公司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2026-04-06T17:26:53+08:00</dcterms:created>
  <dcterms:modified xsi:type="dcterms:W3CDTF">2026-04-06T17:26:53+08:00</dcterms:modified>
</cp:coreProperties>
</file>

<file path=docProps/custom.xml><?xml version="1.0" encoding="utf-8"?>
<Properties xmlns="http://schemas.openxmlformats.org/officeDocument/2006/custom-properties" xmlns:vt="http://schemas.openxmlformats.org/officeDocument/2006/docPropsVTypes"/>
</file>