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（假日）德法瑞意+新天鹅堡12天 深圳往返直飞，布鲁塞尔进-罗马出行程单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ZLJRCGZL-CG20250904F0HU</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法国-瑞士-德国-意大利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设计理念：本行程用心规划，带您走访法瑞意必访景点；探索世界遗产之美、充满异国风情的意大利古城、峰峰相连有世界公园之称的瑞士、引领艺术文化与时尚潮流的法国；让您道地体验西欧文明与历史如何共存，是您畅游西欧的最佳选择！
                <w:br/>
                艺术殿堂-卢浮宫：参观世界四大博物馆之首卢浮宫，透过对艺术珍品咫尺间的欣赏，与艺术大师们来一场跨越时空的心灵对话
                <w:br/>
                法式浪漫品酒体验：知名酒乡勃艮第，悠久历史酒庄品酒体验
                <w:br/>
                童话城堡：游览德国童话城堡--新天鹅堡外观，感受独特的神秘与童话般的浪漫
                <w:br/>
                魅力罗马：拥有2700年历史的城市永恒之都--罗马，强盛的罗马帝国至今仍难掩昔日磅礡的气势
                <w:br/>
                艺术密码：寻访意大利艺术密码，在文艺复兴发源地佛罗伦萨，观赏凝聚了米开朗基罗等艺术家心血的圣母百花教堂
                <w:br/>
                浪漫水城：在举世闻名的浪漫“水都”、被誉为“亚德里亚海的明珠”--威尼斯，与圣马克广场上的鸽子邂逅相遇
                <w:br/>
                名城风光：“上帝后花园”&amp;仙境小镇因特拉肯+蜜月小镇琉森，浪漫之都巴黎，邮票小国—列支敦士登，“阿尔卑斯之心”因斯布鲁克，“欧洲心脏”布鲁塞尔
                <w:br/>
                经典美食：全程含餐，特别安排品尝法国油封烤鸡、KBB土耳其烤肉、意大利墨鱼面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请游客在指定时间在深圳国际机场集中，由领队带领搭乘国际航班，飞往比利时首都—布鲁塞尔。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  布鲁塞尔-约320KM-巴黎（法国）
                <w:br/>
                参考航班：HU759   SZX/BRU   0155-0750（航班仅供参考，具体以实际为准）
                <w:br/>
                抵达后，乘车前往“欧洲心脏”【布鲁塞尔】（游览约1小时），欧洲联盟的总部所在地,也是比利时的政治中心。整个城区充满了艺术气息，独有的古怪专注、动态和自我约束。曾经的统治者们在这里留下了大大小小的奢华建筑和宫殿，不少街道上还保留着不同世纪的房子，走在街道上，就好像在时间隧道里游走。
                <w:br/>
                【布鲁塞尔大广场】：1998年联合国教科文组织将布鲁塞尔大广场作为文化遗产，列入《世界遗产名录》。始建于12世纪，环广场的建筑物多为中世纪所建的哥特式、文艺复兴式、路易十四式等建筑形式，其建筑风格各异，使人有宛如置身于中世纪之感，法国作家维克多·雨果曾赞美这里是“世界上最美丽的广场”。
                <w:br/>
                【撒尿小孩雕像】：布鲁塞尔标志性建筑，被称为“布鲁塞尔第一公民”，铜像位于市中心广场转弯处，高半米左右，是个光身叉腰撒尿的小男孩。
                <w:br/>
                【天鹅咖啡馆】外观：咖啡厅的门上要雕塑着一只傲娇的白天鹅，是无产阶级革命导师马克思和恩格斯当年曾居住和工作过的地方。
                <w:br/>
                游毕乘车前往酒店入住。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巴黎（法国）
                <w:br/>
                酒店早餐后，【巴黎】（市区游览约1小时），法国首都巴黎，世界四个国际大都市之一，横跨塞纳河两岸，是历史之城、美食之都和创作重镇，也是著名的世界艺术之都，这个城市几乎都散发着浪漫的气息，时时都有可能发生浪漫的邂逅：
                <w:br/>
                【香榭丽舍大道】车览,香榭丽舍大街是巴黎著名的一条街道，位于卢浮宫与新凯旋门连心中轴线上的香榭丽舍大道，集齐高雅及繁华，浪漫与流行于一身盛名的道路。
                <w:br/>
                【协和广场】外观，巴黎市中心、塞纳河北岸,是法国最著名广场和世界上最美丽的广场之一，大革命时期,它被称为“革命广场”,被法国人民当作展示王权毁灭的舞台。广场历经数次改名，最后改称为协和广场。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【埃菲尔铁塔】外观，矗立在塞纳河南岸法国巴黎的战神广场，它是世界著名建筑、法国文化象征之一、巴黎城市地标之一，被法国人爱称为“铁娘子”，与东京铁塔、帝国大厦并称为“西方三大著名建筑”。
                <w:br/>
                【花宫娜香水博物馆】（入内约30分钟）位于巴黎歌剧院附近，馆内收藏着丰富无双的香水艺术品，为众多香水爱好者展示香水的非凡历史和诞生过程的奥秘，为人们带来灵动馥郁的感官体验。
                <w:br/>
                特别安排：【土耳其烤肉】一块面包裹着拌好的烧肉，咬上一口软糯的面包皮和脆香肥美的烧肉，搭配出绝妙的滋味，让你吃了还想吃，欲罢不能。
                <w:br/>
                游毕乘车前往酒店入住。
                <w:br/>
              </w:t>
            </w:r>
          </w:p>
        </w:tc>
        <w:tc>
          <w:tcPr/>
          <w:p>
            <w:pPr>
              <w:pStyle w:val="indent"/>
            </w:pPr>
            <w:r>
              <w:rPr>
                <w:rFonts w:ascii="宋体" w:hAnsi="宋体" w:eastAsia="宋体" w:cs="宋体"/>
                <w:color w:val="000000"/>
                <w:sz w:val="20"/>
                <w:szCs w:val="20"/>
              </w:rPr>
              <w:t xml:space="preserve">早餐：√     午餐：√     晚餐：土耳其烤肉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巴黎（法国）
                <w:br/>
                酒店早餐后，【卢浮宫】（入内参观约1.5小时，不含讲解），世界四大博物馆之一，原是法国的王宫，居住过50位法国国王和王后，是法国文艺复兴时期最珍贵的建筑物之一，以收藏丰富的古典绘画和雕刻而闻名于世，其收藏的稀世珍宝定能让您眼界大开，可以亲眼目睹三件价值连城的传世之宝，爱神维纳斯雕像《断臂维纳斯》、《胜利女神像》和达芬奇的《蒙娜丽莎》画。
                <w:br/>
                (若遇闭馆，景点顺序将相应调整，敬请谅解）
                <w:br/>
                【奥斯曼大街】自由活动（停留约3小时），奥斯曼大道从巴黎第八区延伸至第九区，这里汇聚着众多的各色店铺，时常能看到街上行走着挎着各种手袋的东方面孔。您可以在附近百货商场，【老佛爷】、莎玛丽丹百货等自由购物，享受买买买的乐趣，或者您可以找家咖啡馆，尽情享受慵懒的巴黎时光。
                <w:br/>
                特别安排：【法国特色烤鸡】美味法式风情烤鸡，肉质柔嫩鲜美，入口即化。
                <w:br/>
                游毕乘车前往酒店入住。
                <w:br/>
              </w:t>
            </w:r>
          </w:p>
        </w:tc>
        <w:tc>
          <w:tcPr/>
          <w:p>
            <w:pPr>
              <w:pStyle w:val="indent"/>
            </w:pPr>
            <w:r>
              <w:rPr>
                <w:rFonts w:ascii="宋体" w:hAnsi="宋体" w:eastAsia="宋体" w:cs="宋体"/>
                <w:color w:val="000000"/>
                <w:sz w:val="20"/>
                <w:szCs w:val="20"/>
              </w:rPr>
              <w:t xml:space="preserve">早餐：√     午餐：法式烤鸡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巴黎-约300KM-勃艮第酒庄-约108KM-法国小镇（法国）
                <w:br/>
                酒店早餐后，乘车前往位于法国勃艮第省莫索尔市的【慕珑酒庄+品酒】（入内游览约45 分钟），公元 11 世纪由来自西都的僧侣修道士所建， 并开始酿造供奉基督教弥撒仪式所用的白葡萄酒。 之后该庄园归入了历史悠久，名人辈出的罗伯巴尔家族，在15世纪时，一位小罗伯巴尔就在此庄园生活，后来长大成为了查理大公爵的私人御医，在1972 年由酿酒世家慕珑家族一直经营至今。
                <w:br/>
                游毕乘车前往酒店入住。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法国小镇-约217KM-因特拉肯-约68KM-琉森-瑞士小镇（瑞士）
                <w:br/>
                酒店早餐后，乘车前往【因特拉肯】（约1个小时）坐落在图恩湖和布里恩茨湖之间，又名湖间镇。因气候温和湿润，四季分明，山清水秀，风光旖旎而备受世人喜爱，有‘天堂小镇之美誉’，是瑞士乃至欧洲最古老的旅游和疗养胜地之一，游玩何维克街，连结因特拉肯东站与西站、市区的最主要街道。
                <w:br/>
                乘车前往有欧洲花园和浪漫蜜月小镇之称【琉森】（停留时间不少于1小时），拥有美丽的琉森湖、古雅的中世纪建筑和壮观的阿尔卑斯山脉相互映衬，让人流连忘返。游览美丽的【琉森湖】，品味一下“水光潋滟晴方好，山色空蒙雨亦奇”的意境，穿过被冠以“水塔花桥”美誉的【卡柏尔木桥】，参观代表瑞士精神的【狮子纪念碑】。随后自由活动，漫步琉森，享受阿尔卑斯小镇的美好时光。
                <w:br/>
                游毕乘车前往酒店入住。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瑞士小镇-约133KM-瓦杜兹-约176KM-新天鹅堡-约115KM-因斯布鲁克（奥地利）
                <w:br/>
                酒店早餐后，乘车前往欧洲著名"邮票小国"列支敦士登-【瓦杜兹】（游览约1小时），德语意为“发石头”，位于瑞士和奥地利之间的阿尔卑斯山谷中，是欧洲中部风光绮丽的微型小国，国土面积仅有160平方千米。工业、邮票业、旅游业发达是世界上最富有的国家之一。这里没有大城市，没有连成片的城镇、乡村，空气清新，让人感到恬静、安逸。国家虽小，却以设计新颖、装帧精美的邮票著称于世，有“邮票王国”的美誉。
                <w:br/>
                乘车前往德国富森，【新天鹅堡】（远眺外观，不含上下山交通费用，停留约30分钟）建于1869年，坐落在德国慕尼黑以南壮丽的阿尔卑斯山麓，被美丽的湖泊和森林环绕着，是德国的象征，是迪士尼城堡的原型，所以也称之为灰姑娘城堡。巴伐利亚国王路德维希二世的行宫之一，是其为实现其一生理想表现出中古世纪骑士精神所建而成的梦幻城堡。它的建筑风格独特，融合了哥特式和浪漫主义的元素，展现了当时国王路德维希二世对于浪漫主义艺术的热爱和推崇。
                <w:br/>
                乘车前往奥地利【因斯布鲁克】（游览约30分钟），群山环绕的“阿尔卑斯山谷的宝石”，著名的冰雪之城和两届冬奥会的举办地，也是阿尔卑斯山谷中一座迷人的中世纪小城。四周环绕的山峦，独特且精致的古建筑，巴洛克或哥特式风格，无时无刻不散发出无穷的魅力。游览充满古典优美建筑的古城，参观市中心标志【黄金屋顶】（外观），建于1500年，以前这座建筑曾是公爵的府第，楼顶使用了2657枚金铜瓦镶嵌而成，金顶屋檐角边缘饰有动物图案的雕饰花纹，廊柱表面围满了浮雕。
                <w:br/>
                游毕乘车前往酒店入住。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因斯布鲁克-约360KM-威尼斯-约40KM-意大利小镇（意大利）
                <w:br/>
                酒店早餐后，乘车前往【威尼斯】。乘船登上主岛游览（约1个小时）：【叹息桥】（外观）两端连结着总督府和威尼斯监狱，是古代由法院向监狱押送死囚的必经之路，因为桥上死囚的叹息声而名。【圣马可广场】是威尼斯的心脏，东侧是【圣马可教堂】和【钟楼】（外观），西侧是【总督府】（外观），成群的鸽子在广场戏耍、觅食，游客络绎不绝。【里托亚桥】（外观）位于威尼斯S型大运河正当中的位置，里亚托桥桥身全部用白色大理石筑成，桥中央是一个造型优美的亭阁，桥身有不少精美的雕刻，可以说大桥本身就是一件精致的艺术品。
                <w:br/>
                特别安排：【意大利墨鱼面】品尝这世界上正宗的墨鱼意面，充满浓浓海潮味的墨鱼面，满口黑牙趣味体验。
                <w:br/>
                游毕乘车前往酒店入住。
                <w:br/>
              </w:t>
            </w:r>
          </w:p>
        </w:tc>
        <w:tc>
          <w:tcPr/>
          <w:p>
            <w:pPr>
              <w:pStyle w:val="indent"/>
            </w:pPr>
            <w:r>
              <w:rPr>
                <w:rFonts w:ascii="宋体" w:hAnsi="宋体" w:eastAsia="宋体" w:cs="宋体"/>
                <w:color w:val="000000"/>
                <w:sz w:val="20"/>
                <w:szCs w:val="20"/>
              </w:rPr>
              <w:t xml:space="preserve">早餐：√     午餐：墨鱼面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意大利小镇-约238KM-佛罗伦萨-约76KM-意大利小镇（意大利）
                <w:br/>
                酒店早餐后，乘车前往文艺复兴发源地【佛罗伦萨】游览（约2小时）：参观世界五大教堂之一的【圣母之花大教堂】（外观），它是一座由白色、粉红色、绿色的大理石按几何图案装饰起来的美丽的大教堂。【希诺利亚广场】是佛罗伦萨的市政广场，也是这里最热闹的广场。广场上有不同时期的大理石雕像作品，如大卫像、海克力斯像等。【圣十字广场自由活动】十字广场上有一座著名的十字架，是这座广场、广场上的教堂以及整个城区名字的由来。很多非常著名的意大利人，如米开朗基罗、伽利略和马基雅维利等都安葬在广场上的圣十字教堂中。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意大利小镇-约219KM-罗马
                <w:br/>
                酒店早餐后，乘车前往意大利首都【罗马】，市区参观。「永恒之都」-罗马随处可见古罗马帝国时期古迹；途径【古罗马废墟】：它位于【古罗马斗兽场】（门外拍照约20分钟）之旁，昔日为古罗马帝国的中心，是现存世界最大面积的古罗马废墟，曾建有无数的宫殿和建筑群，现在却只剩下颓垣败瓦，一片荒凉。附近还有【君士坦丁大帝凯旋门】（门外拍照约15分钟）其雕刻工艺十分精巧。
                <w:br/>
                游毕乘车前往酒店入住。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罗马  深圳
                <w:br/>
                参考航班：HU438  FCO/SZX  0955-0500+1（航班仅供参考，具体以实际为准）
                <w:br/>
                酒店早餐后，前往机场乘坐国际航班返回深圳。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抵达深圳国际机场，结束浪漫的欧洲之旅。抵达后，请将护照和全部登机牌交予领队，以便领馆核销您的签证，给你留下良好的出境记录。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2.全程欧洲标准三-四星级酒店，特别升级巴黎住足3晚，1/2标准双人房；
                <w:br/>
                3.行程所列餐食，酒店早餐，18个正餐，中式团餐5菜一汤，升级3个特色餐：土耳其烤肉+法国油封烤鸡+意大利墨鱼面；（如遇退餐10欧元/人/餐，瑞士段20欧元/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4.境外旅游巴士，保证每人一正座；
                <w:br/>
                5.全程专业中文领队兼导游；
                <w:br/>
                6.基本景点大门票（只含卢浮宫（不含讲解）、酒庄品酒体验、威尼斯上下岛船票），其它为外观或免费；
                <w:br/>
                7.申根签证费（我司有权根据签证需要调整住宿地点）；
                <w:br/>
                8.欧洲旅游意外保险（本公司强烈要求旅客自行购买旅游意外保险，以更全面保障旅客利益）；
                <w:br/>
                9.司机导游服务费；
                <w:br/>
                赠送境外WIFI（4/人/台）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1.全程酒店单人间附加费3000元/人（酒店单房差仅指普通单人间如要求安排大床房或标双，单房差另议）；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10.因自身原因滞留、违约、自身过错、自由活动期间内或自身疾病引起的人身和财产损失；
                <w:br/>
                欧洲各地有当地官方导游讲解（例如 ：威尼斯、罗马、佛罗伦萨、罗浮宫、凡尔赛宫、马德里皇宫等），为了感谢他们的热忱服务，请另付上小费1欧元/人。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岁以下（不含6岁）不占床按成人价格打九折结算，此价格提供机位、车位、餐位及景点门票，不提供住宿床位，占床按成人价格收费，6岁起必须占床；
                <w:br/>
                2.婴儿费用：2周岁以下（不含2周岁）按婴儿价格收费，此收费不提供机位、车位、餐位、床位及景点费用；
                <w:br/>
                自备签证或免签证参团，每人可减签证费：申根签600元/人。
                <w:br/>
                本产品供应商为：广东成功之旅国际旅行社有限公司（成功之旅），许可证编号：L-GD-CJO0567 。为保证游客可如期出发，我社将与其他旅行社共同委托 广东成功之旅国际旅行社有限公司（成功之旅） 组织出发（拼团出发），如客人不接受拼团出发，请报名时以书面形式注明。此团由 广东成功之旅国际旅行社有限公司（成功之旅）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中国公民出境旅游文明行为指南
                <w:br/>
                为提高公民文明素质，塑造中国公民良好国际形象，中央文明办、国家旅游局联合颁布了《中国公民出境旅游文明行为指南》。外交部领事司谨提醒每位公民出境旅游时要努力践行《指南》，克服旅游陋习，倡导文明旅游行为。该指南内容如下：
                <w:br/>
                中国公民，出境旅游，注重礼仪，保持尊严。
                <w:br/>
                讲究卫生，爱护环境；衣着得体，请勿喧哗。
                <w:br/>
                尊老爱幼，助人为乐；女士优先，礼貌谦让。
                <w:br/>
                出行办事，遵守时间；排队有序，不越黄线。
                <w:br/>
                文明住宿，不损用品；安静用餐，请勿浪费。
                <w:br/>
                健康娱乐，有益身心；赌博色情，坚决拒绝。
                <w:br/>
                参观游览，遵守规定；习俗禁忌，切勿冒犯。
                <w:br/>
                遇有疑难，咨询领馆；文明出行，一路平安。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酒店说明	1.行程中所列酒店星级标准为当地酒店评定标准，不同于国内酒店星级评判标准，与国内相同星级的酒店规模、设施、服务上都有一定差距，且欧洲大部分特色酒店不参与星级评定；
                <w:br/>
                2.如正值旅游旺季或欧洲各地展会举行期间，部分酒店会距离市区较远或调整至就近夜宿地，敬请理解；
                <w:br/>
                3.按照欧洲酒店惯例，每标间可接待两大人带一个6岁以下儿童（不占床），具体费用根据所报团队情况而定；若一个大人带一个6岁以下儿童参团，建议住一标间，以免给其他游客休息造成不便；一标间最多可接纳一位不占床儿童；
                <w:br/>
                4.酒店住宿若出现单男或单女，我司会按照报名先后的顺序安排同性客人同住，若客人不接受此种方式或经协调最终不能安排的，客人须在出发前补交单房差入住单人房（欧洲的单人房一般指房间里面只有一张90厘米宽的床）。
                <w:br/>
                交通说明	1.欧洲法律规定，司机开车时间不得超过8小时/天，每天必须有至少12小时休息；司机每行驶两小时后必须休息20分钟；
                <w:br/>
                2.欧洲相关法律对于司机工作时间有严格的限制，如果游客有额外服务的要求而导致需要司机超时工作，需要征得司机的同意，同时要支付EUR50-200/小时的额外费用。请尊重并配合导游司机的工作，请勿迟到，以便行程的顺利进行；
                <w:br/>
                3.行程中所注明的城市间距离，仅供参考，视当地交通状况进行调整；
                <w:br/>
                4.因“不可抗逆的原因”所造成的意外事件如遇战争，天灾及航空公司停运、破产、滞留，旅行社的工作人员会尽力协助团友解决问题，但由此造成的损失由游客自理。
                <w:br/>
                门票说明	1.由于团队行程中部分景点门票均为旅行社打包整体销售，因此若您因自身原因未能游览参观的则视为自动放弃，费用恕不退还，敬请理解。
                <w:br/>
                2.行程中未标注入内的景点均为外观，入内参观仅含景点首道门票。
                <w:br/>
                用餐说明	1.如遇无法安排中餐的城市、餐厅不接待团队用餐或用餐时间在高速公路休息站，将安排当地餐食或退餐费，所有餐食如自动放弃，费用恕不退还，敬请理解；
                <w:br/>
                2.酒店房费已含次日早餐 ，如自动放弃酒店安排的早餐，费用恕不退还，敬请理解。
                <w:br/>
                退费说明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3.由于团队机票为指定航线往返票，如因自身原因放弃回程，费用恕不退还，敬请理解。
                <w:br/>
                保险说明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br/>
                风险说明	1.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2.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现金不属于保险公司的受保范围内；
                <w:br/>
                3.因个人疏忽丢失任何财务（机票、护照、钱财、衣物等），旅游社将不负任何责任；并且不可以因此耽误团组行程；
                <w:br/>
                4.自由活动期间如果下海游泳或者从事与海有关联的各种活动，要注意安全，切忌不可以逞强，以免出现生命危险； 
                <w:br/>
                5.旅行社原则上不会在行程中安排高风险项目，在自由活动期间请您慎重选择参加诸如湖区游船、雪山活动、热气球、普车越野、摩托车驾驶、自驾车、蹦极、水上摩托、滑翔伞、冲浪、探险等高风险项目。
                <w:br/>
                备注	1.此行程为旅游合同不可分割之部分，旅行社将严格按照行程执行；
                <w:br/>
                2.在不减少任何景点的前提下，导游可根据境外情况做顺序之调整，该调整不视为违约；
                <w:br/>
                3.是否给予签证、是否准予出、入境，为有关机关的行政权利。如因游客自身原因或因提供材料存在问题不能及时办理签证而影响行程的，以及被有关机关拒发签证或不准出入境的，相关责任和费用由游客自行承担。
                <w:br/>
                4.WiFi设备：
                <w:br/>
                项目	类型	金额	备注说明
                <w:br/>
                赔偿
                <w:br/>
                项目	WiFi设备	500元/台	丢失或不归还赔偿金额
                <w:br/>
                	设备液体进入	500元/台	设备进液体导致损坏
                <w:br/>
                	设备严重损坏	500元/台	设备外观损毁严重、设备碎屏导致无法开机
                <w:br/>
                	设备外观损坏	200元/台	设备屏碎、外壳丢失、外观损坏但不影响使用
                <w:br/>
                	屏幕严重刮花	l00元/台	设备屏幕严重刮花/插口堵塞或损坏但不影响使用
                <w:br/>
                	USB数据线	10元/个	丢失或不归还赔偿金额
                <w:br/>
                	Bag包/收纳袋	20元/个	丢失或不归还赔偿金额
                <w:br/>
                5.
                <w:br/>
                <w:br/>
                <w:br/>
                <w:br/>
                <w:br/>
                <w:br/>
                <w:br/>
                自费旅游项目补充协议书
                <w:br/>
                Self-funded tourism project supplement agreement
                <w:br/>
                <w:br/>
                行程附件一：
                <w:br/>
                <w:br/>
                甲方（旅行社）：                                 
                <w:br/>
                <w:br/>
                乙方（旅游者）：                                 
                <w:br/>
                <w:br/>
                欧洲各国都具有深厚的文化底蕴，以下推荐的自费项目都是各国的精华所在。您可以在自由活动期间，根据自己的喜好，自愿选择自费项目，相信欧洲的自费活动会带给您不同的体验为丰富旅游者的娱乐活动及满足不同旅游者的需求。
                <w:br/>
                旅行社在不影响正常旅程行程安排的前提下，旅行社提供自费景点（娱乐）项目供旅游者自行选择参加与否。根据《旅游法》第35条规定“旅行社安排另行付费旅游项目需是应旅游者要求或经双方协商一致且不影响其他旅行社的行程安排”，因此在本次旅行过程，旅行社应旅游者（乙方）要求并经双方协商一致，由甲方协助安排乙方参加自费旅游项目，双方确认签署本协议，具体约定如下：
                <w:br/>
                1.自费项目参加与否，由旅游者根据自身需要和个人意志，自愿、自主决定，旅行社全程绝不强制参加自费项目。如旅游者不参加自费项目，将根据行程安排的内容进行活动。旅行社不会售卖此自费项目表以外的任何其他项目； 
                <w:br/>
                2.此售价为20人以上成团的优惠价，如果人数不足20报价将会上涨，具体售价根据参加人数而上涨。或导游将取消自费活动的安排，请您谅解；
                <w:br/>
                3.如达到自费项目相应的成行人数，且在时间、天气等因素允许的前提下，旅行社予以安排。如因行程安排、天气、景区临时关闭等原因无法安排，请您理解；
                <w:br/>
                4.自费项目为统一标价，简要内容参见本补充协议的自费项目介绍，如您同意参加，须在境外自费项目列表上签字确认。一旦发生纠纷，我社将把您签字确认的副券作为处理依据，以保证您的权益；
                <w:br/>
                5.请在选择自费项目之前慎重考虑，一旦确认参加并付费后，导游将会进行预订，费用产生后旅游者取消的，将无法退还您费用；若参加自费风味餐，以下价格不退正常团餐费用。
                <w:br/>
                <w:br/>
                地点	名称	项目简介	时间	价格/人
                <w:br/>
                法国
                <w:br/>
                	红磨坊歌舞表演	车费+停车费+司导服务费+门票+酒水+歌舞秀	约1.5小时	220欧
                <w:br/>
                	巴黎深度之旅	预订费+讲解费+司机导游服务费+车费+停车费	约2小时	110欧
                <w:br/>
                	凡尔赛宫	预订费+车费+停车费+司导服务费+讲解费+门票	约1小时	100欧
                <w:br/>
                	塞纳河游船	车费+停车费+司导服务费+船票	约1小时	60欧
                <w:br/>
                	法餐三道式大餐	车费+停车费+司导服务费+酒水+餐食	约1小时	80欧
                <w:br/>
                瑞士	卢塞恩游船	车费+停车费+司导服务费+船票	约1小时	70欧
                <w:br/>
                	金色山口列车	预订费+车费+停车费+司导服务费+火车票	约2小时	130欧
                <w:br/>
                	瑞士雪山	预订费+车费+司导服务费+火车票/缆车票+门票	约2小时	130欧
                <w:br/>
                	瑞士少女峰	预订费+车费+司导服务费+火车票/缆车票+门票	约2小时	220欧
                <w:br/>
                	瑞士瑞吉雪山	预订费+车费+司导服务费+火车票/缆车票+门票	约2小时	100欧
                <w:br/>
                	伯尔尼老城	预订费+车费+停车费+司导服务费	约1.5小时	70欧
                <w:br/>
                	瑞士奶酪火锅	车费+停车费+司导服务费+酒水+餐食	约1小时	80欧
                <w:br/>
                	哈德坤景观餐厅	车费+停车费+司导服务费+酒水+餐食	约1小时	120欧
                <w:br/>
                意大利	比萨斜塔	预订费+车费+停车费+司导服务费+进城费	约1小时	70欧
                <w:br/>
                	威尼斯贡多拉游船	预订费+司导服务费+船票	约30分钟	60欧
                <w:br/>
                	威尼斯黄金大运河	预订费+司导服务费+船票	约30分钟	70欧
                <w:br/>
                	罗马深度游	预订费+车费+停车费+司导服务费+讲解费	约1.5小时	100欧
                <w:br/>
                	佛罗伦萨王宫	预订费+车费+停车费+司导服务费+讲解费+门票	约1小时	100欧
                <w:br/>
                	佛罗伦萨T骨牛排餐	车费+停车费+司导服务费+酒水+餐食	约1小时	70欧
                <w:br/>
                	意大利酒庄品酒	预订费+车费+停车费+司导服务费+门票	约1小时	70欧
                <w:br/>
                	意大利墨鱼面特色餐	车费+停车费+司导服务费+酒水+餐食	约1小时	60欧
                <w:br/>
                	意大利米兰大教堂+王宫	预订费+车费+停车费+司导服务费+门票	约1小时	120欧
                <w:br/>
                德国	猪肘餐	车费+停车费+司导服务费+酒水+餐食	约1小时	80欧
                <w:br/>
                购物补充协议书
                <w:br/>
                Shopping supplement agreement
                <w:br/>
                <w:br/>
                行程附件二：
                <w:br/>
                经旅游者与旅行社双方充分协商，就本次旅游的购物场所达成一致，旅游者自愿签署本补充协议。
                <w:br/>
                1.欧洲各国对商品定价都有严格管理，同一国家内同样商品不会有较大价差。但各国之间会存在差别，请您仔细做好攻略后谨慎购买。以下推荐商店也是当地人购物场所，不排除某些商品出现略小价差现象，请您自行甄选，我们无法承担退换差价的责任；
                <w:br/>
                2.购物活动参加与否，由旅游者根据自身需要和个人意志，自愿、自主决定，旅行社全程绝不强制购物。如旅游者不参加购物活动的，将根据行程安排的内容进行活动。除本补充确认中的购物场所外，无其他购物店；
                <w:br/>
                3.欧洲法律规定：购物金额低于1000欧元以内可支付现金,超出1000欧元以上金额需用信用卡或旅行支票等支付。如果您此次出行有购物需求，请携带VISA、MASTER的信用卡；
                <w:br/>
                4.游客在本补充协议约定的购物场所购买的商品，非商品质量问题，旅行社不协助退换；
                <w:br/>
                5.游客自行前往非本补充协议中的购物场所购买的商品，旅行社不承担任何责任；
                <w:br/>
                6.如遇不可抗力（天气、罢工、政府行为等）或其他旅行社已尽合理注意义务仍不能避免的事件（公共交通延误或取消、交通堵塞、重大礼宾等）。 为保证景点正常游览，旅行社可能根据实际需要减少本补充说明约定的购物场所，敬请游客谅解；
                <w:br/>
                7.游客在境外旅游期间请务必谨慎看护好个人财产，请随团一起活动，随时留心身边的状况。一旦发生遗失或被盗我们无法为您做出相应的补偿。导游将积极协助您办理报案等相关事宜（请不要将贵重物品单独遗留在以下地方：托运的行李中，大巴车上，酒店房间。）；
                <w:br/>
                8.百货公司，免税店，奥特莱斯，名品专卖店不属于针对旅游团队的购物场所，所以并不在《旅游法》法规限制的购物场所。如行程中涉及到以上地点，请您放心购物；
                <w:br/>
                9.旅行社不指定具体购物场所，购物属于您个人行为，您在购买商品时请仔细检查商品质量。权衡产品价值切勿跟风购物。若在回国后发现质量，或品质等相关问题，无论退货或退款，手续非常繁琐。我们不能承诺您一定可以得到您满意的结果；
                <w:br/>
                10.购物刷卡手续费已有银行收取不能退还，如退货时发生手续费由旅游者承担；
                <w:br/>
                11.退税是欧盟对非欧盟游客在欧洲购物的优惠政策，整个退税手续及流程均由欧洲国家控制，经常会出现退税不成功、税单邮递过程中丢失导致无法退税等问题，我们会负责协调处理，但无法承担任何赔偿；
                <w:br/>
                12.另外游客未在旅游团指定商店购物造成未能退税，旅行社不承担任何责任；
                <w:br/>
                13.导游有责任和义务协助贵宾办理退税手续。导游应详细讲解退税流程、注意事项及税单的正确填写。但是如果因为旅游者个人问题（如没有仔细听讲、没有按照流程操作、没有按照流程邮寄税单）或者客观原因（如遇到海关退税部门临时休息、海关临时更改流程、税单在邮寄过程中发生问题商家没有收到税单等）在退税过程中出现错误，导致您被扣款、无法退钱、退税金额有所出入等情况，行社和导游仅能协助您积极处理，我社无法承担相关责任，敬请谅解。
                <w:br/>
                城市	商店名称	售卖商品	停留时间
                <w:br/>
                巴黎	免税店	香水、化妆品、首饰、手表、皮具等	约60分钟
                <w:br/>
                瓦杜兹	Huber	手表	约30分钟
                <w:br/>
                我已阅读并充分理解以上所有内容，并愿意在友好、平等、自愿的情况下确认：
                <w:br/>
                旅行社已就上述商店的特色、旅游者自愿购物、购物退税事宜及相关风险对我进行了全面的告知、提醒。我经慎重考虑后，自愿前往上述购物场所购买商品，旅行社并无强迫。我承诺将按照导游提醒办理退税事宜，并遵循旅行社的提示理性消费、注意保留购物单据、注意自身人身财产安全、充分理解退税相关事宜的最终解释权归欧盟国退税公司、税务局及海关所有，旅行社及导游无权干涉其决定。如不能获得当地的退税，我将自行承担相关的损失。
                <w:br/>
                我同意《购物补充协议书》作为双方签署的旅游合同不可分割的组成部分。 
                <w:br/>
                <w:br/>
                旅游者确认签字：
                <w:br/>
                签字日期：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1.请您务必在签证截止日前递交签证材料，签证材料递入领馆后，如遇拒签，我社将收取申根签证费（含服务费）1200元/人；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参考酒店：
                <w:br/>
                巴黎：ibis Styles Versailles Saint Quentin en Yvelines 3*或同级
                <w:br/>
                D5法国小镇：Appart’City Confort Mulhouse  3*或同级
                <w:br/>
                瑞士小镇：Hotel Rigi Vitznau 3*或同级
                <w:br/>
                因斯布鲁克（奥地利小镇）：Hotel Tyrol  3*或同级
                <w:br/>
                D8意小：Methis Hotel &amp; SPA   4*或同级
                <w:br/>
                D9意小：A Point Arezzo Park Hotel 4*或同级
                <w:br/>
                罗马：B&amp;B Hotel Roma Fiumicino Fiera Aeroporto 3*或同级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2026-04-06T17:28:52+08:00</dcterms:created>
  <dcterms:modified xsi:type="dcterms:W3CDTF">2026-04-06T17:28:52+08:00</dcterms:modified>
</cp:coreProperties>
</file>

<file path=docProps/custom.xml><?xml version="1.0" encoding="utf-8"?>
<Properties xmlns="http://schemas.openxmlformats.org/officeDocument/2006/custom-properties" xmlns:vt="http://schemas.openxmlformats.org/officeDocument/2006/docPropsVTypes"/>
</file>