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阿联酋三国6天 |迪拜，阿布扎比，沙迦 | 全程国五 | 法拉利公园和全球最大的室内海洋主题公园二选一 | 阿布扎比卢浮宫 | 广州CZ(可申请全国联运)行程单</w:t>
      </w:r>
    </w:p>
    <w:p>
      <w:pPr>
        <w:jc w:val="center"/>
        <w:spacing w:after="100"/>
      </w:pPr>
      <w:r>
        <w:rPr>
          <w:rFonts w:ascii="宋体" w:hAnsi="宋体" w:eastAsia="宋体" w:cs="宋体"/>
          <w:sz w:val="20"/>
          <w:szCs w:val="20"/>
        </w:rPr>
        <w:t xml:space="preserve">纯玩无购物，全程国五酒店，一千零一夜,暮色清真寺,纯玩无购物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AA1755137665ZH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广州✈迪拜 CZ383  1805/2305     飞行时间：约9小时
                <w:br/>
                迪拜✈广州 CZ384   0115/1245    飞行时间：约7小时30分钟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
                <w:br/>
                ★优质服务：天天安排有车导，感受优质服务
                <w:br/>
                ★美食体验：五星酒店自助早餐、阿拉伯当地餐、中式火锅餐
                <w:br/>
                【升级体验】：
                <w:br/>
                ★双镇游：朱美拉运河古镇、伊朗小镇，感受阿拉伯特色的古建筑群
                <w:br/>
                ★三岛游：萨迪亚特岛+YAS岛+迪拜棕榈岛
                <w:br/>
                ★三国游：“奢华之都”-迪拜、”阿联酋首都“-阿布扎比“文化与运动之都”- 沙迦
                <w:br/>
                ★特别安排：人造棕榈岛内搭乘单程轻轨电车前往位于棕榈岛中央全迪拜最宏伟的Atlantis The Palm，感受世界上最大的人工岛、世界第八大奇景的雄伟壮观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★特别安排：沙迦之心-沙迦最大的历史保护项目，文化民俗、建筑艺术和古老遗迹集于一体
                <w:br/>
                ★特别安排：沙迦伊斯兰文明博物馆-是阿联酋第一家伊斯兰文化博物馆，了解阿拉伯文明
                <w:br/>
                ★暮色清真寺：落日余辉与华灯初上的更迭，为暮色下的阿拉伯城-神圣的大清真寺增添一层华美的薄纱
                <w:br/>
                ★特别安排：打卡阿布扎比新地标，宗教建筑群-亚伯拉罕家族之家
                <w:br/>
                ★特别安排：沉浸式观最美海上博物馆-阿布扎比卢浮宫 
                <w:br/>
                ★特别安排：全球首家法拉利品牌的室内主题公园/全球最大的室内海洋主题公园（2选其一） 
                <w:br/>
                【甄选住宿搭配】：
                <w:br/>
                ★2晚迪拜国际五星酒店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国际航班参考：CZ383    1805/2305        飞行时间：约9小时
                <w:br/>
                当日指定时间于广州白云国际机场集合（实际以出团确认书为准）、搭乘南方航空CZ飞往迪拜；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迪拜-阿布扎比（车程约2.5小时）
                <w:br/>
                酒店早餐后，前往【伊朗小镇】，感受阿拉伯特色的古建筑群（参观时间：约20分钟），
                <w:br/>
                前往外观迪拜新地标“金相框”——迪拜之框，这座造型别致的地标建筑位于Zabeel公园，高150米、长93米全身镀金！设计极具创意，在“相框”高处有一架玻璃桥，在这里，你可分别看到迪拜现代地标和老城区的风光；
                <w:br/>
                车游【茱美拉清真寺】，外观【酋长皇宫】；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后乘车前往阿联酋首都阿布扎比，途经自由区和JEBEL ALI港；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后送酒店入住休息。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阿布扎比：举世知名,占地广大,居领导地位 ，至1962 石油输出后急速发展,人口众多,高楼林立, 成为国际大都会。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显得格外庄严肃穆。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w:br/>
                酒店早餐后前往外观号称八星的酋长皇宫酒店，酋长皇宫酒店有点象清真寺，也有点象传说中的辛巴德或阿里巴巴时代的皇宫；
                <w:br/>
                远眺“海湾的曼哈顿”（约5-10分钟），之后前往人工岛参观民俗【文化村】（约45分钟），了解阿联酋发迹历史；
                <w:br/>
                前往【萨迪亚特岛】（Saadiyat），【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下午前往Yas岛，玩转乐园：法拉利品牌的室内主题公园/全球最大的室内海洋主题公园（2选其一）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后送酒店入住休息。
                <w:br/>
                今日亮点：
                <w:br/>
                阿布扎比卢浮宫（Louvre Abu Dhabi）:是巴黎卢浮宫的阿联酋分馆，2017年建成开放,该馆拥有超过600件永久馆藏，涵盖史前文物与现当代艺术作品。
                <w:br/>
                YAS ISLAND岛：此岛占地面积约25平方公里。岛上建有阿布扎比世界主题公园，度假日酒店，水上公园酒店，购物中心等等，更有一条F1赛车场，是一个综合的旅游目的地.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阿布扎比-迪拜（车程约2.5小时）
                <w:br/>
                酒店早餐后，后返回迪拜（车程约2.5小时）;
                <w:br/>
                ins网红打卡点：游览Last Exit Truck Park货车公园（约15分钟）；
                <w:br/>
                前往安排乘坐棕榈岛观光列车，全方位观赏世界上最大的人工岛【The Palm棕榈岛】（约10分钟），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MALL里,上千名贵热带水生物及室内人造瀑布中东最大的室内瀑布）(约2.5小时)； 
                <w:br/>
                游览结束后，指定时间前往迪拜国际机场，办理值机手续，飞往广州；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国际航班参考：CZ384  0115/1245       飞行时间：约7小时30分
                <w:br/>
                搭乘凌晨航班飞回广州，
                <w:br/>
                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1800/人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2025-10-21T18:23:11+08:00</dcterms:created>
  <dcterms:modified xsi:type="dcterms:W3CDTF">2025-10-21T18:23:11+08:00</dcterms:modified>
</cp:coreProperties>
</file>

<file path=docProps/custom.xml><?xml version="1.0" encoding="utf-8"?>
<Properties xmlns="http://schemas.openxmlformats.org/officeDocument/2006/custom-properties" xmlns:vt="http://schemas.openxmlformats.org/officeDocument/2006/docPropsVTypes"/>
</file>