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（假日）【云起丽大】 丽江大理双飞纯玩5日游（大理往返）行程单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ZLJRYH-CG20250806000L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日期
                <w:br/>
                行程安排
                <w:br/>
                景点安排
                <w:br/>
                用餐安排
                <w:br/>
                住宿安排
                <w:br/>
                第一天
                <w:br/>
                起始点-大理-丽江 
                <w:br/>
                接团，入住酒店
                <w:br/>
                × × ×
                <w:br/>
                丽江
                <w:br/>
                第二天
                <w:br/>
                丽江一地
                <w:br/>
                玉龙雪山大索道，蓝月谷，丽江古城
                <w:br/>
                √ √ √
                <w:br/>
                丽江
                <w:br/>
                第三天
                <w:br/>
                丽江-大理
                <w:br/>
                束河古镇-围炉煮茶、候鸟湾湿地公园、双廊古镇，入住大理
                <w:br/>
                √ √ √
                <w:br/>
                大理
                <w:br/>
                <w:br/>
                第四天
                <w:br/>
                大理一地
                <w:br/>
                大理古城、喜洲古镇-小火车，大理海景酒店休憩（享用一线海景酒店下午茶+迷你吧+欢迎水果）
                <w:br/>
                √ √ ×
                <w:br/>
                大理海景酒店海景房
                <w:br/>
                第五天
                <w:br/>
                大理--起始点
                <w:br/>
                送团，结束行程
                <w:br/>
                √ × ×
                <w:br/>
                温馨的家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第一天：起始点-大理-丽江           含：不含餐                住宿：丽江
                <w:br/>
                从您的城市出发，我们在大理凤仪机场等您前来，后乘车前往丽江专业工作人员带您入住酒店稍事休息，愿您以最佳精神状态迎接此次云南之旅。
                <w:br/>
                餐：不含餐
                <w:br/>
                丽江网评四钻参考酒店：丽江玉珑国际、艾维亚丽呈（原莱诺半岛）、高球之家、吉祥圆、隐茂民宿、柏宇云龙、慕伦朗格、金岛、宏泰、金恒或同级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第二天：丽江一地                  含：早中晚餐                  住宿：丽江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餐：含早中晚餐
                <w:br/>
                丽江网评四钻参考酒店：丽江玉珑国际、艾维亚丽呈（原莱诺半岛）、高球之家、吉祥圆、隐茂民宿、柏宇云龙、慕伦朗格、金岛、宏泰、金恒或同级
                <w:br/>
                【温馨提示】：（二）关于儿童暑假、寒假、黄金周以及门票紧张的玉龙雪山儿童门票的告知：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第三天：束河古镇-围炉煮茶、候鸟湾湿地公园、双廊古镇，入住大理     含：早中晚餐      住宿：大理酒店
                <w:br/>
                游玩时间仅参考，以实际安排为准
                <w:br/>
                早上：酒店内早餐
                <w:br/>
                上午：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餐：含早中晚餐
                <w:br/>
                大理网评四钻参考酒店：大理理途、漫悦*M酒店、智选假日、凯里亚德、戴斯温德姆、洱海龙湾、苍海觅踪或同级
                <w:br/>
                【温馨提示】1.提前准备好拍照各类道具、服装；各位贵宾涂抹好防晒霜，带好遮阳帽等，并注意安全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第四天：大理古城-喜洲古镇-大理海景酒店海景房       含：早中餐     住宿：大理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w:br/>
                第五天：大理-起始点             含：含早餐                    住宿：温馨的家
                <w:br/>
                早餐：酒店内早餐
                <w:br/>
                早上可自行起床观看【大理海景看日出】美轮美奂，朝霞红印，红嘴鸥嘻戏，如此之美，后根据航班时间安排送机，把心中的留恋藏在心底，结束美妙的旅程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丽江网评四钻参考酒店：丽江玉珑国际、艾维亚丽呈（原莱诺半岛）、高球之家、吉祥圆、隐茂民宿、柏宇云龙、慕伦朗格、金岛、宏泰、金恒或同级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大理网评四钻参考酒店：大理理途、漫悦*M酒店、智选假日、凯里亚德、戴斯温德姆、洱海龙湾、苍海觅踪或同级
                <w:br/>
                备注：如遇特殊原因（房源紧张、酒店装修、政府征用等），不能安排指定酒店或参考备选酒店时，我社
                <w:br/>
                有权安排同级别、同标准的其他酒店。
                <w:br/>
                3、用餐：全程含4早5正，正餐40元/人正：10人/桌，每桌10菜一汤（酒店含早餐，不占床不含早餐）备注：餐饮风味、用餐条件与广东有一定的差异，大家应有心理准备。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收客说明：本线路广东成团，6人成团（备注：低于8成人安排司机兼向导）
                <w:br/>
                1、正常收客年龄：22-65岁（1带1正常收，不符合1带1现询）
                <w:br/>
                2、同批人数12人：旅游同行、记者、孕妇、残疾人、新疆人、律师、云南人、心脏病患者，高血压患者不予接待。
                <w:br/>
                3、回族、维族同胞，因操作局限，无法单独安排餐饮，若报名参加此行程请提前说明；
                <w:br/>
                4、本社暂不接待外籍人士：如有华侨，港澳台同胞，请来电咨询。
                <w:br/>
                5、本线路22岁以下或60岁以上需有家属陪同，65岁(含65岁)以上参团必须填写《参团健康情况》《免责声明》，须有监护人陪同方可接待。70岁以上不建议出行
                <w:br/>
                6、未满12周岁的小孩按大人操作：成人价格+300的附加费
                <w:br/>
                7、参团一经确认概不取消、退款，所产生空位损失费用300元/人需由旅游者承担，自动脱团加收500元/人
                <w:br/>
                8、云起洱畔-丽大5天单房差
                <w:br/>
                淡季单房差650，不占床含早退150
                <w:br/>
                旺季7月8-8月21日单房差1000，不占床含早退300
                <w:br/>
                （备注：因云起大理酒店的特殊性，此晚不退单房差）
                <w:br/>
                本产品供应商为：广州永和旅行社有限公司，许可证号：L-GD01310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自费项目（自愿选择） 
                <w:br/>
                1、蓝月谷电瓶车：60元/人、大理古城电瓶车35元/人（此费用是景区交通费用，客人自行选择） 
                <w:br/>
                2、演出：丽江千古情300元/人 （客人自由选择）
                <w:br/>
                3、雪山羽绒服50元/人、氧气瓶68元/人（客人自由选择）
                <w:br/>
                4、拉市海骑马260元/人-298元/人（客人自由选择）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2026-04-02T19:47:44+08:00</dcterms:created>
  <dcterms:modified xsi:type="dcterms:W3CDTF">2026-04-02T19:47:44+08:00</dcterms:modified>
</cp:coreProperties>
</file>

<file path=docProps/custom.xml><?xml version="1.0" encoding="utf-8"?>
<Properties xmlns="http://schemas.openxmlformats.org/officeDocument/2006/custom-properties" xmlns:vt="http://schemas.openxmlformats.org/officeDocument/2006/docPropsVTypes"/>
</file>