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 纵览东欧全景七国 四星纯玩13天 德国+捷克+奥地利+斯洛伐克+匈牙利+克罗地亚+斯洛文尼亚 深圳往返直飞，法兰克福进出行程单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ZLJRCGZL-CG20250731E7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【东欧七国】畅游德国、捷克、奥地利、斯洛伐克、匈牙利、克罗地亚、斯洛文尼亚，一次尽览东欧风光；
                <w:br/>
                【名城巡礼】高贵典雅的维也纳、流光溢彩的布达佩斯、低调静谧的布拉迪斯拉发、浮生若世的布拉格，感受东欧光影变幻中的万种风情；
                <w:br/>
                【百塔之城】亲临布拉格城堡，揭开世界吉尼斯纪录最大古城堡神秘面纱，细看千年繁华；
                <w:br/>
                【走近美泉宫】追寻茜茜公主的足迹，感受哈布斯堡王朝昔日的奢华盛世，为精心雕琢的宫殿、匠心独运的园林而赞叹；
                <w:br/>
                【邂逅渔人堡】在塔尖寻找匈牙利的浪漫，一览多瑙河的妩媚多姿，鸟瞰布达佩斯全城风光；
                <w:br/>
                【金色大厅】维也纳最古老、最现代化的音乐厅，感受艺术的魅力所在
                <w:br/>
                【世遗小镇】奥地利人间仙境小镇-哈尔施塔特；
                <w:br/>
                【温泉小镇】探访巴拉顿温泉湖畔的黑维兹小镇，匈牙利知名的温泉之乡；
                <w:br/>
                【音乐名城】探访“音乐神童”莫扎特的故乡-萨尔茨堡；
                <w:br/>
                【文艺圣地克罗地亚】在首都萨格勒布感受文艺气息，入内有“欧洲九寨沟”之称的普利特维采湖国家公园，感受天然之美；
                <w:br/>
                【悠然斯洛文尼亚】漫游布莱德湖的湖光山色，乘船游览蓝色的童话小岛；
                <w:br/>
                【精彩德国】解锁德国巴伐利亚州的首府—慕尼黑、美因河畔金融中心法兰克福、“中世纪明珠城”纽伦堡、浪漫德国的缩影-海德堡、汽车的故乡—斯图加特
                <w:br/>
                【经典美食】特别安排具有东欧浓厚风情的德国猪肘啤酒餐+波西米亚烤肉+匈牙利"国菜"牛肉汤+克罗地亚烤乳猪，满足您的味蕾
                <w:br/>
                【住宿升级】全程安排欧洲舒适四星酒店，升级一晚多瑙河河畔酒店。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德国—法兰克福。法兰克福正式全名为美因河畔法兰克福，被誉为“美茵河畔的耶路撒冷”、“德国最大的书柜”。它不仅是德国乃至欧洲的重要工商业、金融和交通中心，同时又是一座文化名城。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法兰克福-约90KM-海德堡-约121KM-斯图加特（德国）
                <w:br/>
                参考航班：CA771   SZX/FRA   0005-0620（航班仅供参考，具体以实际为准）
                <w:br/>
                抵达后，乘车前往德国著名的大学城-【海德堡】（约60分钟），海德堡坐落于内卡河畔。内卡河在此处由狭窄而陡峭的奥登山山谷流向莱茵河河谷，并与莱茵河在海德堡西北20千米处的曼海姆交汇。它是浪漫德国的缩影，曲折而幽静的小巷连通着古堡和小河，充满了诗情画意。
                <w:br/>
                【海德堡老桥】一座跨越内卡河上的浪漫之桥，进入海德堡的必经之路，是打开浪漫画卷的开端。
                <w:br/>
                【海德堡老城】落于海德堡宫脚下，凭借其众多具有浪漫气息的小巷和聚集在此的大量城市古迹令游客们如痴如醉:这里有极其美丽的广场、装饰华丽的文艺复兴时期建筑和有象征意义的教堂。
                <w:br/>
                乘车前往“汽车之城”—【斯图加特】市区游览（约游览1小时），德国巴登-符腾堡州首府，德国第六大城市，这里曾是王公贵族的养马场，今天却是欧洲经济最发达、人均产值最高的大城市之一，是德国南部仅次于慕尼黑的工业城市，著名的奔驰公司和保时捷公司都诞生并成长于此：
                <w:br/>
                【斯图加特宫殿广场】：斯图加特市中心广场，人们娱乐休息的好场所，圣诞节市场，葡萄酒节，狂欢节音乐会等均在此地举行。
                <w:br/>
                【国王威廉一世纪念柱】：柱顶自由女神雕像高高在上，是为了庆祝威廉一世王朝25周年而建立。
                <w:br/>
                【国王大街】：国王大街是斯图加特最有特色的购物长廊，在街道的两旁有不少的百货公司可以让人慢慢细步，在行人专用区内，经常有不少来自世界各地的街头艺术家出没有街头，为行人表演各式各样的音乐节目，使到行人道之中常常燃起热闹的气氛。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HOLIDAY INN STUTTGART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斯图加特-约232KM-慕尼黑-约145KM-萨尔茨堡（奥地利）
                <w:br/>
                早餐后，乘车前往德国【慕尼黑】（游览约60分钟）德国巴伐利亚州的首府，不仅是世界著名的旅游城市，也是国际化经济、文化和科技中心之一。除了历史和文化遗产多样化，慕尼黑还以啤酒节和足球闻名于世界。16世纪的哥特式、古罗马式、巴洛克式古建筑以及各式现代化的建筑，一座连一座，仿佛走进了建筑历史的长廊，这里真不愧享有“欧洲建筑博物馆”的美誉。
                <w:br/>
                【玛利亚广场】：慕尼黑老城区的中心，建于1158年，是慕尼黑最大、最主要的广场，现在是慕尼黑的交通枢纽，也是举行各种政治、文化活动和市民休闲娱乐、集会的场所，拜仁-慕尼黑足球队也在这里庆祝胜利。
                <w:br/>
                【新市政厅】外观：建于19世纪，是一座高大雄伟的棕黑色哥特式建筑，垂直的线条让这里更显庄重。整个建筑布局恢宏、装饰华丽，从1867年起用了40年时间才建成。
                <w:br/>
                【皇家啤酒屋】外观：（全称为普拉茨畔皇家宫廷啤酒屋，Hofbrauhaus）号称是世界上最大的啤酒，是慕尼黑仅次于啤酒节的热门旅游目的地，建于1589年，历史上这个啤酒馆长期作为皇家宫廷酿酒厂的一部分，直到1828年才由巴伐利亚国王路德维希一世下令向公众开放。
                <w:br/>
                乘车前往音乐天才伟大作曲家莫扎特的故乡-【萨尔茨堡】，是奥地利历史最悠久的城市（游览时间约共1小时）。
                <w:br/>
                【米拉贝尔花园】电影《音乐之声》的外景拍摄地之一，种类繁多的植物，开放、热闹和阴凉、安静的区域的混合，一次又一次地激发了当地人和来自世界各地的客人的灵感，是首批向公众开放的巴洛克花园之一，拥有大量具有艺术品质的雕像、喷泉和人物群。
                <w:br/>
                【莫扎特出生地】外观，这是莫扎特创作歌剧《费加罗的婚礼》的故居，也被叫做费加罗之家。莫扎特在维也纳有很多住所，但这里是莫扎特最具代表的故居。这是一座六层的老式房屋，在这里莫扎特还教授过年轻的贝多芬。
                <w:br/>
                【莫扎特广场】：一座青铜的莫扎特雕像纪念碑是广场的中心，而旁边瓦格广场上的老宅是当地著名诗人乔治·特拉考的出生地。
                <w:br/>
                游览结束后入住酒店休息。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Scherer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萨尔茨堡-约73KM-哈尔施塔特-约223KM-布莱德湖-约60KM-卢布尔雅那（斯洛文尼亚）
                <w:br/>
                早餐后，乘车前往【哈尔施塔特】，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（哈尔施塔特附近没有中餐厅，请客人在小镇自行选择心仪的餐厅品尝美食）
                <w:br/>
                乘车前往布莱德湖（游览不少于45 分钟），位于斯洛文尼亚西北部的阿尔卑斯山南麓，“三头山”顶部积雪的融水不断注入湖中，故有“冰湖”之称。搭乘【布莱德传统木舟】*，登上布莱德湖心小岛，远观矗立在悬崖峭壁上童话般的城堡俯瞰美景。
                <w:br/>
                游览结束后入住酒店休息。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Ljubljana：Hotel Austria Trend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卢布尔雅那-约252KM-十六湖国家公园-约130KM-萨格勒布（克罗地亚）
                <w:br/>
                早餐后，乘车前往【卢布尔雅那】（城市游览约1小时）是斯洛文尼亚共和国的首都和政治、文化中心。市区中保存着罗马帝国时代修筑的城墙，巴洛克式的建筑，造型独特的三重桥以及热闹的传统市集。卢布尔雅那市区游览：【三重桥】三重桥，三桥中中间的那座石桥建于1842年，1931年斯洛文尼亚著名建筑师普列赤涅克，在桥的两侧各增加了一座与原桥相同的桥，形成三座造型相同的桥并列的独特景观，既美观、又大大缓解一座桥人流拥堵的尴尬，使得三桥成为卢布尔雅那的著名标志性建筑。【城市广场】、【巴洛克式市政厅】（外观）和【罗巴喷泉】。
                <w:br/>
                乘车前往【普利特维采湖国家公园】1949年正式建成，是克罗地亚的大型国家公园，也是东南欧地区历史悠久的国家公园，于1979年入选世界自然遗产名录。普利特维采天然湖群，大大小小共有16个湖泊，故又称十六湖，又有“欧洲九寨沟”之称。科拉纳河上游流经石灰岩地貌区，经过千百年的侵蚀沉积，形成众多的钙华边坝坡;而自然堤坝的发育又衍生出一系列的湖泊、洞穴和瀑布，塑造出壮丽的自然美景。
                <w:br/>
                特别安排：克罗地亚烤乳猪餐。克罗地亚最经典的菜肴，用传统方法烹制而成，金黄色香脆外皮下是嫩滑柔软的肉质。
                <w:br/>
              </w:t>
            </w:r>
          </w:p>
        </w:tc>
        <w:tc>
          <w:tcPr/>
          <w:p>
            <w:pPr>
              <w:pStyle w:val="indent"/>
            </w:pPr>
            <w:r>
              <w:rPr>
                <w:rFonts w:ascii="宋体" w:hAnsi="宋体" w:eastAsia="宋体" w:cs="宋体"/>
                <w:color w:val="000000"/>
                <w:sz w:val="20"/>
                <w:szCs w:val="20"/>
              </w:rPr>
              <w:t xml:space="preserve">早餐：√     午餐：烤乳猪     晚餐：√   </w:t>
            </w:r>
          </w:p>
        </w:tc>
        <w:tc>
          <w:tcPr/>
          <w:p>
            <w:pPr>
              <w:pStyle w:val="indent"/>
            </w:pPr>
            <w:r>
              <w:rPr>
                <w:rFonts w:ascii="宋体" w:hAnsi="宋体" w:eastAsia="宋体" w:cs="宋体"/>
                <w:color w:val="000000"/>
                <w:sz w:val="20"/>
                <w:szCs w:val="20"/>
              </w:rPr>
              <w:t xml:space="preserve">Zagreb：Hotel Aristos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萨格勒布-约197KM-黑维茨（匈牙利）
                <w:br/>
                早餐后，乘车前往【萨格勒布】（城市游览约1小时）-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
                <w:br/>
                外观【圣马可教堂】，一座哥特式建筑，带有绚丽的彩瓦屋顶，用马赛克砌成的徽章，左边是克罗地亚几个大区的徽章，右边是萨格勒布市徽。
                <w:br/>
                外观【圣母升天大教堂】，俗称萨格勒布大教堂，是萨格勒布的地标建筑之一。教堂内有着 13世纪的壁画、文艺复兴时期的靠背长椅、大理石祭坛和巴罗克风格的讲道坛。
                <w:br/>
                外观【古城门】，古城门又叫石门，位于圣马可教堂附近，又称为石门，建于罗马时期。它是老城仅存的一座城门，保存较好。石门下的拱廊里供奉着圣母圣子像，墙上刻满了虔诚的信徒们对圣母的感恩之词，路过的老人都在此停留祈祷一下。
                <w:br/>
                乘车前往【黑维兹】，黑维兹是匈牙利的温泉之乡。黑维兹温泉湖按面积算是世界第二大温泉湖，黑维兹小镇布局精致，能工巧匠将此处装点成温馨活泼的童话小镇。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Willis Hotel  Business &amp; Wellness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黑维茨-约63KM-巴拉顿湖-约135KM-布达佩斯（匈牙利）
                <w:br/>
                早餐后，乘车前往【巴拉顿湖】，巴拉顿湖虽然不具有大海那样波涛汹涌的特点，但每当风和日丽的时候，碧波荡漾、白帆点点、白鸥盘旋，好似一幅动人的海滨风景画。湖上的气候像大海一样变幻莫测。从大西洋来的西风气流能够越过山地直达湖面，使气温下降，产生暴风雨。原本风平浪静的巴拉顿湖顷刻间会风云骤起，雷电交加。因而，巴拉顿湖被赋予“匈牙利海”的盛誉。
                <w:br/>
                游毕前往酒店入住休息。
                <w:br/>
              </w:t>
            </w:r>
          </w:p>
        </w:tc>
        <w:tc>
          <w:tcPr/>
          <w:p>
            <w:pPr>
              <w:pStyle w:val="indent"/>
            </w:pPr>
            <w:r>
              <w:rPr>
                <w:rFonts w:ascii="宋体" w:hAnsi="宋体" w:eastAsia="宋体" w:cs="宋体"/>
                <w:color w:val="000000"/>
                <w:sz w:val="20"/>
                <w:szCs w:val="20"/>
              </w:rPr>
              <w:t xml:space="preserve">早餐：√     午餐：匈牙利国菜牛肉汤     晚餐：√   </w:t>
            </w:r>
          </w:p>
        </w:tc>
        <w:tc>
          <w:tcPr/>
          <w:p>
            <w:pPr>
              <w:pStyle w:val="indent"/>
            </w:pPr>
            <w:r>
              <w:rPr>
                <w:rFonts w:ascii="宋体" w:hAnsi="宋体" w:eastAsia="宋体" w:cs="宋体"/>
                <w:color w:val="000000"/>
                <w:sz w:val="20"/>
                <w:szCs w:val="20"/>
              </w:rPr>
              <w:t xml:space="preserve">Verdi Budapest Aquincum Hotel/Danubius Hotel Helia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布达佩斯-约121KM-匈牙利小镇（匈牙利）
                <w:br/>
                早餐后，乘车前往【布达佩斯】市区游览，外观典型巴洛克风格的雄伟皇宫—【布达皇宫】，外观有“加冕教堂”之称的【马加什教堂】，庆祝建国及纪念马扎尔族人联盟之【英雄广场】，欣赏千年纪念碑。外观坐落于多瑙河上的新哥德式建筑-【国会大厦】是布达佩斯的象征。布达佩斯（Budapest)原是两个城市，布达（Buda)是城中制高点，皇宫达官贵人所在之处，佩斯（Pest)市民街市所在，途观【链子桥】是连接布达和佩斯，是布达佩斯的标志。种种建筑共同组成了世界城市景观中杰出典范，更被联合国教科文组织世界遗产委员会批准作为文化遗产列入《世界遗产名录》。
                <w:br/>
                乘车前往游览【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特别安排【多瑙河游船】，布达和佩斯两座城市正式由于多瑙河的链接，才有了今天的布达佩斯。游弋在多瑙河上，市政厅、国会大厦、链子桥、裴多菲桥等建筑美景一一出现。
                <w:br/>
                游毕前往酒店入住休息。
                <w:br/>
              </w:t>
            </w:r>
          </w:p>
        </w:tc>
        <w:tc>
          <w:tcPr/>
          <w:p>
            <w:pPr>
              <w:pStyle w:val="indent"/>
            </w:pPr>
            <w:r>
              <w:rPr>
                <w:rFonts w:ascii="宋体" w:hAnsi="宋体" w:eastAsia="宋体" w:cs="宋体"/>
                <w:color w:val="000000"/>
                <w:sz w:val="20"/>
                <w:szCs w:val="20"/>
              </w:rPr>
              <w:t xml:space="preserve">早餐：√     午餐：匈牙利国菜牛肉汤     晚餐：√   </w:t>
            </w:r>
          </w:p>
        </w:tc>
        <w:tc>
          <w:tcPr/>
          <w:p>
            <w:pPr>
              <w:pStyle w:val="indent"/>
            </w:pPr>
            <w:r>
              <w:rPr>
                <w:rFonts w:ascii="宋体" w:hAnsi="宋体" w:eastAsia="宋体" w:cs="宋体"/>
                <w:color w:val="000000"/>
                <w:sz w:val="20"/>
                <w:szCs w:val="20"/>
              </w:rPr>
              <w:t xml:space="preserve">ETO Park Hotel Business &amp; Stadium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匈牙利小镇-约80KM-布拉迪斯拉发-约80KM维也纳（奥地利）
                <w:br/>
                早餐后，乘车前往斯洛伐克首都-【布拉迪斯拉发】（市区观光约40分钟），它是个文化素养很好的国际都市，约有180座优雅的古堡和其遗迹。【布拉迪斯拉发城堡】(远观)：布拉迪斯拉发市显著的建筑物之一，位于多瑙河岸边的一座丘陵上，是座白红相间、四四方方的建筑，样子有点像立着四根帐杆的大床；【斯洛伐克国家剧院】（外观）：这栋历史老建筑剧院修建于1886年，是布拉迪斯拉发的主要剧场，经常上演戏剧和歌剧。【赫维兹多斯拉夫广场】：为了纪念1945年4月4日脱离纳粹的魔掌而建立的广场，正立面和顶层分别耸立和镶嵌有音乐女神以及许多与斯洛伐克有关的世界著名音乐家精美雕像。【旧市政厅】（外观）：斯洛伐克最古老的市政厅建筑，也是布拉迪斯拉发最古老的现存石质建筑之一。【圣马丁主教座堂】（外观）：坐落在布拉迪斯拉发城堡下面的旧城的西部边缘，它是布拉迪斯拉发最大、最好的教堂，也是最古老的教堂之一，特别以曾经担任匈牙利王国的加冕教堂而著称。守望者是老城中上镜率最高的铜像，被当地人称为“水道工古米”，笑咪咪地每天偷窥着过往的行人，体现了这座城市普通人默默无闻的工作精神。
                <w:br/>
                乘车前往【维也纳】（市区观光约40分钟）奥地利的首都和最大的城市，全国9个联邦州之一，也是欧洲主要的文化中心，被誉为“世界音乐之都”。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
                <w:br/>
                【维也纳市政厅】（外观）：1873年完工的市政厅是典型的新哥特式建筑，其拱廊、凉廊、阳台、尖头窗、繁复的雕刻等无不体现了新哥特式的典型风格。【奥地利国会大厦】（外观）：奥地利的象征之一，也是维也纳市内重要的建筑之一，奥地利国民议会和奥地利联邦议会所在地。【玛利亚·特蕾莎皇后广场】：位于维也纳自然历史博物馆和艺术史博物馆之间的广场，因美丽而令人印 象深刻的玛丽亚·特蕾莎女皇雕像闻名于世。
                <w:br/>
                前往【美泉宫】（入内含专业讲解，游览时间约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前往【维也纳音乐金色大厅】（入内参观，游览约1小时），简称金色大厅，又称黄金厅、维也纳爱乐厅。由T·冯·汉森始建于1867年，1869年竣工，以其金碧辉煌的装饰风格闻名于世。阿波罗和缪斯女神将人们的视线吸引向大厅顶部，而立柱则设计为古代世界中的女性形象，是维也纳最古老、最现代化的音乐厅，是维也纳也是世界上著名的音乐厅之一。
                <w:br/>
                游毕乘车前往酒店入住。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维也纳-约330KM-布拉格-约94KM-捷克小镇（捷克）
                <w:br/>
                早餐后，乘车前往捷克首都-【布拉格】（游览时间约1.5小时），布拉格的建筑整体上给人的观感是建筑顶部造型多变，色彩极为绚丽夺目，号称欧洲最美丽的城市之一，也是全球第一个整座城市被指定为世界文化遗产的城市。
                <w:br/>
                【布拉格城堡区】（入内参观含讲解，因城市有严格交通管制，所以游览均以步行观光为主）建于9世纪，该城堡被联合国评定为世界文化遗产。在城堡山的观景台俯瞰笼罩在阳光下的布拉格，伏尔塔瓦河从城中穿过，高高低低的塔尖连成一片，整个城市金碧辉煌、格外美丽。
                <w:br/>
                【布拉格城堡Prague Castle】作为波西米亚王国的标志已有1000多年的历史，由普热米斯尔王朝的波希米亚公爵博里沃伊一世始建于880年。据吉尼斯世界纪录大全记载，布拉格城堡是世界上最大的古城堡建筑群，占地面积约70,000平米，有“世界上最大古城堡”之誉。
                <w:br/>
                【圣维特大教堂 St. Vitus Cathedral】
                <w:br/>
                圣维特大教堂曾是历代皇帝举行加冕典礼的地方，在欧洲建筑史上有「建筑之宝」的美誉，如今在教堂内还收藏有十四世纪神圣罗马帝国波希米亚国王查理四世的纯金皇冠、金球及令牌。
                <w:br/>
                【圣乔治教堂St. George‘s Basilica】布拉格城堡内最古老的教堂，920 年由圣弗拉季斯拉夫一世建造的原始建筑。教堂内部装饰为罗马式，朴实庄严。普热米斯尔王朝各代君主的陵墓位于教堂中殿内。其中包括圣瓦茨拉夫的父亲和弗拉季斯拉夫王子之墓。
                <w:br/>
                【老皇宫Old Royal Palace】最初住宅建筑，多为木质结构，在九世纪和十世纪时便在布拉格城堡内落成。索别斯拉夫王子在十二世纪时在全新防御工事墙附近建造了全新石质罗马式皇宫。直至今日其古迹还被完整保存于地下。
                <w:br/>
                【布拉格黄金巷 Golden Lane】
                <w:br/>
                黄金巷是布拉格城堡中有名的景点之一。它虽然名为“黄金”，但并非由黄金打造，而是古时打造金器的工匠们居住的地方；因聚集不少为国王炼金的术士，因而有此名称。
                <w:br/>
                【查理大桥 Charles Bridge】
                <w:br/>
                建于十四世纪，全长520公尺，桥的两旁耸立着30尊出自17-18世纪艺术大师之手的雕像，被欧洲人称为“欧洲的露天巴洛克塑像美术馆”。现今它已然成为了布拉格景点的代表，常有人说“走过这座桥才算来过布拉格”。
                <w:br/>
                【老城广场】被誉为“布拉格的灵魂”、“布拉格的心脏”。站在广场中央，你可以看到哥特式、巴洛克式、洛可可式和古罗马式的建筑相互辉映。
                <w:br/>
                【天文古钟】外观，观看有数百年历史的，市政大厅墙面上的中世纪天文钟，钟声响起时，会有耶稣的十二门徒雕像出现。
                <w:br/>
                （因城市有严格交通管制，所以游览均以步行观光为主）。
                <w:br/>
                游毕前往酒店入住休息。
                <w:br/>
              </w:t>
            </w:r>
          </w:p>
        </w:tc>
        <w:tc>
          <w:tcPr/>
          <w:p>
            <w:pPr>
              <w:pStyle w:val="indent"/>
            </w:pPr>
            <w:r>
              <w:rPr>
                <w:rFonts w:ascii="宋体" w:hAnsi="宋体" w:eastAsia="宋体" w:cs="宋体"/>
                <w:color w:val="000000"/>
                <w:sz w:val="20"/>
                <w:szCs w:val="20"/>
              </w:rPr>
              <w:t xml:space="preserve">早餐：√     午餐：波西米亚烤肉     晚餐：√   </w:t>
            </w:r>
          </w:p>
        </w:tc>
        <w:tc>
          <w:tcPr/>
          <w:p>
            <w:pPr>
              <w:pStyle w:val="indent"/>
            </w:pPr>
            <w:r>
              <w:rPr>
                <w:rFonts w:ascii="宋体" w:hAnsi="宋体" w:eastAsia="宋体" w:cs="宋体"/>
                <w:color w:val="000000"/>
                <w:sz w:val="20"/>
                <w:szCs w:val="20"/>
              </w:rPr>
              <w:t xml:space="preserve">Parkhotel PIzen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捷克小镇-约203KM-纽伦堡-约225KM-法兰克福（德国）
                <w:br/>
                早餐后，乘车前往被称为“中世纪明珠城”的【纽伦堡】，这里随处可见长达950年历史的遗迹。市区游览（约1小时）：在老城的心脏地带的【工匠广场】（Handwerkerhof），可以买到纽伦堡特有的手工艺品，东面著名的【圣母教堂】（外观）是哥特式的建筑，正面镶有卡尔四世及七名王储模型的报时大钟，每天12：00大钟里的木偶人会活动。
                <w:br/>
                乘车前往【法兰克福】（约60分钟）全称美因河畔法兰克福，德国第五大城市,拥有德国最大航空站、铁路枢纽,是德国乃至欧洲重要工商业、金融和交通中心。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特别安排【德国猪肘餐】，在德国人心目中也绝对是德意志传统厨艺中的经典项目之一，香喷喷的猪肘，配上清爽可口的酸菜，配上啤酒，那真可谓是大快朵颐，交织谱写着舌尖上的交响。
                <w:br/>
              </w:t>
            </w:r>
          </w:p>
        </w:tc>
        <w:tc>
          <w:tcPr/>
          <w:p>
            <w:pPr>
              <w:pStyle w:val="indent"/>
            </w:pPr>
            <w:r>
              <w:rPr>
                <w:rFonts w:ascii="宋体" w:hAnsi="宋体" w:eastAsia="宋体" w:cs="宋体"/>
                <w:color w:val="000000"/>
                <w:sz w:val="20"/>
                <w:szCs w:val="20"/>
              </w:rPr>
              <w:t xml:space="preserve">早餐：√     午餐：√     晚餐：德国 猪肘餐   </w:t>
            </w:r>
          </w:p>
        </w:tc>
        <w:tc>
          <w:tcPr/>
          <w:p>
            <w:pPr>
              <w:pStyle w:val="indent"/>
            </w:pPr>
            <w:r>
              <w:rPr>
                <w:rFonts w:ascii="宋体" w:hAnsi="宋体" w:eastAsia="宋体" w:cs="宋体"/>
                <w:color w:val="000000"/>
                <w:sz w:val="20"/>
                <w:szCs w:val="20"/>
              </w:rPr>
              <w:t xml:space="preserve">Sheraton Offenbach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法兰克福  深圳
                <w:br/>
                参考航班：CA772  FRA/SZX   1205 0530+1（航班仅供参考，具体以实际为准）
                <w:br/>
                酒店早餐后，前往机场乘坐国际航班返回深圳。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2.全程欧洲标准四星级酒店，升级1晚多瑙河河畔酒店，1/2标准双人房；
                <w:br/>
                3.行程所列餐食，酒店早餐，全程20个正餐，16个中式团餐六菜一汤+德国猪肘啤酒餐+波西米亚烤肉+匈牙利"国菜"牛肉汤+克罗地亚烤乳猪（如遇退餐12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7.基本景点大门票（只含：布拉格城堡、渔人堡、美泉宫含专业讲解、十六湖国家森林公园、布莱德湖游船、多瑙河游船，维也纳金色大厅），其它为外观或免费；
                <w:br/>
                8.欧洲旅游意外保险（本公司强烈要求旅客自行购买旅游意外保险，以更全面保障旅客利益）；
                <w:br/>
                9.司机导游服务费；
                <w:br/>
                境外无线WIFI（2人/台）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岁以下（不含6岁）不占床按成人价格减少5000元/人，此价格提供机位、车位、餐位及景点门票，不提供住宿床位，占床按成人价格收费，6岁起必须占床；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本产品供应商为：广东成功之旅国际旅行社有限公司（成功之旅），许可证编号：L-GD-CJO0567 。为保证游客可如期出发，我社将与其他旅行社共同委托 广东成功之旅国际旅行社有限公司（成功之旅） 组织出发（拼团出发），如客人不接受拼团出发，请报名时以书面形式注明。此团由 广东成功之旅国际旅行社有限公司（成功之旅）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因“不可抗逆的原因”所造成的意外事件如遇战争，天灾及航空公司停运、破产、滞留，旅行社的工作人员会尽力协助团友解决问题，但由此造成的损失由游客自理。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2026-04-04T09:05:13+08:00</dcterms:created>
  <dcterms:modified xsi:type="dcterms:W3CDTF">2026-04-04T09:05:13+08:00</dcterms:modified>
</cp:coreProperties>
</file>

<file path=docProps/custom.xml><?xml version="1.0" encoding="utf-8"?>
<Properties xmlns="http://schemas.openxmlformats.org/officeDocument/2006/custom-properties" xmlns:vt="http://schemas.openxmlformats.org/officeDocument/2006/docPropsVTypes"/>
</file>