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（假日）夜宿黄山观云海日出、走进画里宏村、婺源篁岭古村、 打卡徽州古城、屯溪老街纯玩双飞五天游行程单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ZLJRFXJQ-CG20250726M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安徽省-江西省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第一天：广州-屯溪机场   （全天不含餐）
                <w:br/>
                自行前往广州白云国际机场T2，后乘搭航班前往屯溪机场。（具体航班以出团通知书为准）
                <w:br/>
                抵达后入住酒店休息！
                <w:br/>
                住宿：黄山新安山庄、黄山辰茂醉温泉酒店或同级（当地准五）
                <w:br/>
                <w:br/>
                第二天：黄山-徽州古城-画里宏村     （早餐：含    午餐：含    晚餐：含）
                <w:br/>
                早餐后，游览：【徽州古城】（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
                <w:br/>
                全国爱国主义教育基地—陶行知纪念馆。后游览：世界文化遗产地【宏村】（游览时间约1.5小时），宏村建于南宋时期，至今有900多年的历史，村里保存完好的明清古建筑有140多幢，其中“承志堂”精美绝伦的木雕、石雕、砖雕被誉为“民间的故宫”。
                <w:br/>
                最特别的是，宏村是世界上唯一一座仿生学建造而成的村落，被称为当今建筑史上的一大奇观。随后前往酒店入住休息。
                <w:br/>
                住宿：宏村徽之梦、牛栏山庄或同级
                <w:br/>
                <w:br/>
                <w:br/>
                第三天：黄山一日游   （早餐：含    午餐：不含    晚餐：不含）
                <w:br/>
                早餐后，车赴【黄山风景区】乘景区交通上到进山口（景交自理：不含黄山往返缆车170元/人+黄山环保车38元/人）黄山天之骄子，国之瑰宝，世界奇观，大自然绝唱。
                <w:br/>
                她是世界文化遗产、世界自然遗产、世界地质公园，是山岳型国家重点风景名胜区，是具有世界意义的天然美景。她与长江、长城和黄河同为中华民族的象征，被世人誉为“人间仙境”、“天下第一奇山”。
                <w:br/>
                【鳌鱼峰】因其形似张嘴待食的鳌鱼，故名。为黄山三十六小峰之首。此峰海拔1780米，峰以形名，那巨大高昂的鲸首，大有鲸吞天地之势。【百步云梯】在莲花峰西北麓的峭壁上，是在石壁上凿成的一百余级险峻陡峭的橙道。
                <w:br/>
                从对面鳌鱼洞观看，磴道下临深渊，象靠在峭壁上的长梯，常有云雾缭绕，十分险要，这就是著名的“百步云梯”。【光明顶】，黄山第二高峰光明顶，海拔1860米。这里高旷开阔，日光照射久长，故名。这里是黄山看日出、观云海的最佳地点之一。
                <w:br/>
                【飞来石】，是一块高12米、重600吨的巨石，底部和山峰豁然分开，似天外飞来，故名。
                <w:br/>
                晚上：可自行观看繁星皎月，感受山上独特宽广宁静。备注：黄山摄影创作主要是早晚，那时光线柔和，山体富有层次和韵律，是摄影创作的好时机。
                <w:br/>
                但也有例外，黄山很多风景是等出来的，黄山摄影要有耐心，如果感觉有情况，选择一个好的机位静静等候也是不错的主意，往往大片就发生在“天开”的那一瞬间。
                <w:br/>
                住宿：黄山山上光明顶山庄、黄山山上狮岭大酒店、西海饭店标间或同级
                <w:br/>
                <w:br/>
                <w:br/>
                <w:br/>
                第四天：黄山-婺源篁岭古村    （早餐：含    午餐：不含    晚餐：含）
                <w:br/>
                早餐后，根据当日的天气情况早起在宾馆的附近山顶观黄山壮丽的日出奇景，早餐后游览北海景区：白鹅岭、黄山最秀丽的山峰、黄山松的天堂－始信峰、黑虎松、连理松、探海松、欣赏猴子观海、梦笔生花、狮子峰、清凉台等景点，步行或缆车下山。
                <w:br/>
                乘车前往婺源游览：【篁岭古村】（门票+缆车自费套餐费用：130元/人，备注：65周岁以上篁岭缆车可买老人优惠票：65元/人，游约2小时）被誉为中国最美符号，周边梯田覆叠白云环绕。每年三四月份，千亩油菜花“盛装”绽放，桃花、梨花、杜鹃花争奇斗艳，
                <w:br/>
                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
                <w:br/>
                【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
                <w:br/>
                是梦里老家乡愁的延续。俯看脚下梯田油菜花，感受未有过的油菜花。在观景台上你可以拿出相机拍下美景，走进梯田油菜花感受人在花海中的神话。
                <w:br/>
                可前往无边泳池碧波与蓝天相接，俯瞰星河倾落，远山如墨，与浩瀚苍穹共醉，每一刻都如诗如画。晨泳迎接第一缕阳光，昏沉醉于落日余晖，夜晚在星光下徜徉，这里不仅是泳池，更是逃离喧器的桃源秘境。
                <w:br/>
                打卡必到!随手一拍，就是大片既视感。【自备泳衣】（如遇政策性原因或天气原因等不可抗力因素取消，无任何费用可退，敬请谅解！）
                <w:br/>
                <w:br/>
                <w:br/>
                住宿：婺源徽州庄园园林酒店、或婺源喆非酒店沁庐酒店或同级
                <w:br/>
                <w:br/>
                <w:br/>
                <w:br/>
                第五天：梦里老家小镇-谢裕大茶文化博物馆-广州  （早餐：含    午餐：含    晚餐：不含）
                <w:br/>
                早餐后，前往【婺源梦里老家】梦里老家地处江西婺源县城南郊5公里，美丽的星江河畔，王家洲半岛。是一处全新打造的仿古徽州小镇。它三面环水，风景秀丽，由演艺场、仿古小镇、度假小镇、健康小镇四部分组成，它是婺源一座复活了古徽州文化的小镇，
                <w:br/>
                婺源文化之旅的理想目的地。 由于疫情，游客稀少，门可罗雀，许多商铺都处于息业状态，景象萧条，令人痛惜。随后前往【谢裕大茶叶博物馆】依托徽商历史，挖掘徽商商业文化精神，从中国茶文化发展史的角度，
                <w:br/>
                展示了黄山毛峰茶的起源、发展、演变，以及谢正安历经艰辛、数年耕耘试验后，终成“正果”，创制出具有独特样式与品质的闻名天下的经典毛峰茶，被后人誉称为“黄山毛峰第一家”的历程。
                <w:br/>
                随后前往乘飞机返广州，结束愉快旅程！
                <w:br/>
                <w:br/>
                住宿：温馨的家
                <w:br/>
                <w:br/>
                **本行程为参考旅游行程，旅行社有权根据淡旺季实际情况.，对行程先后顺序会进行调整，但不影响原定标准及游览景点。
                <w:br/>
                门票优惠
                <w:br/>
                60-64周岁门票优惠95元/人，65周岁及以上门票优惠：260元/人；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1.大交通：广州至黄山往返机票，请提供身份证复印件。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920，退房差400；
                <w:br/>
                3.餐饮标准：团队用餐：全程含4早4正、正餐八菜一汤，正餐餐标：￥30元/人，10—14人一桌；人数若不足10人，菜式酌减或退餐费自理；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br/>
                儿童安排：
                <w:br/>
                ●小童：含往返大交通、不含景点门票、含当地旅游车位、全程不占床位、含早餐及半价正餐餐费。
                <w:br/>
                ●中童：含往返大交通、含半价景点门票、含当地旅游车位、全程不占床位、含早餐及全价正餐餐费
                <w:br/>
                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●不含机场建设费，燃油税；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w:t>
            </w:r>
          </w:p>
        </w:tc>
        <w:tc>
          <w:tcPr/>
          <w:p>
            <w:pPr>
              <w:pStyle w:val="indent"/>
            </w:pPr>
            <w:r>
              <w:rPr>
                <w:rFonts w:ascii="宋体" w:hAnsi="宋体" w:eastAsia="宋体" w:cs="宋体"/>
                <w:color w:val="000000"/>
                <w:sz w:val="20"/>
                <w:szCs w:val="20"/>
              </w:rPr>
              <w:t xml:space="preserve">
                ◆黄山环保车38元/人；
                <w:br/>
                黄山往返缆车170元/人；
                <w:br/>
                ◆篁岭门票+缆车自费：130元/人（65周岁以上65元/人）；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●黄山山上气候变化较大，时晴时雨，反复无常。登山时应备雨衣，刮风下雨，不宜打伞。雷雨时不要攀登高峰，特别是天都、 
                <w:br/>
                莲花二峰，不要用手扶铁链，亦不宜在树下避雨，以防雷击。 
                <w:br/>
                ●黄山山高，多台阶，登山以穿登山鞋、布鞋、球鞋为宜。皮鞋和塑料底鞋容易滑跌。为安全考虑，登山时可买一竹棍或手杖。 
                <w:br/>
                不建议携带拉杆箱等大件行李登山，以双肩包。 
                <w:br/>
                ●黄山山高路陡，游山时以缓步为宜，不可过速。要做到“走路不看景，看景不走路”。在险峻山峰上照相时，摄影者选好角 
                <w:br/>
                度后就不要移动，特别注意不要后退，以防不测。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●当地特产十分丰富，购买时货比三家，不应买小贩手中商品景区、餐厅等游客较多，在人多的地方请注意安全、保管好财物及照看好您的小孩，如出现排队等情况，请客人谅解并听从导游安排；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●建议出发时贵重物品、常用药品、御寒衣物等请随身携带，尽量不要托运。妥善保管自己的行李物品（特别是现金、有价证券以及贵重物品等）；
                <w:br/>
                ●根据机票实名制的有关规定，请游客携带有效的身份证件原件出游；
                <w:br/>
                ●餐饮：因当地经济条件有限，交通、酒店服务及设施、餐饮等方面与发达城市相比会有一定的差距。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特别提醒：
                <w:br/>
                本行程为参考旅游行程，旅行社有权根据淡旺季实际情况.，对行程先后顺序会进行调整，但不影响原定标准及游览景点。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2026-04-02T17:17:28+08:00</dcterms:created>
  <dcterms:modified xsi:type="dcterms:W3CDTF">2026-04-02T17:17:28+08:00</dcterms:modified>
</cp:coreProperties>
</file>

<file path=docProps/custom.xml><?xml version="1.0" encoding="utf-8"?>
<Properties xmlns="http://schemas.openxmlformats.org/officeDocument/2006/custom-properties" xmlns:vt="http://schemas.openxmlformats.org/officeDocument/2006/docPropsVTypes"/>
</file>