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*季节限定 5 月游览【彼得保罗要塞】（不进教堂和监狱，约30分钟）：彼得保罗要塞坐落在圣彼得堡市中心涅瓦河右岸，是圣彼得堡著名的古建筑。该要塞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*季节限定 6 月游览拉多加湖及周边（约 90 分钟）--拉多加湖隶属圣彼得堡辖区，是世界第二大淡水湖，欧洲第一大淡水湖，俄罗斯境内的第三大湖泊，就像一个魔法森林里的宝石，蕴藏着丰富的历史和文化。
                <w:br/>
                彼得保罗要塞（不进教堂和监狱，约 30 分钟）--彼得保罗要塞坐落在圣彼得堡市中心涅瓦河右岸，是圣彼得堡著名的古建筑。该要塞 1703 年由彼得大帝在兔子岛上奠基，它与圣彼得堡同龄。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2026-04-30T10:48:05+08:00</dcterms:created>
  <dcterms:modified xsi:type="dcterms:W3CDTF">2026-04-30T10:48:05+08:00</dcterms:modified>
</cp:coreProperties>
</file>

<file path=docProps/custom.xml><?xml version="1.0" encoding="utf-8"?>
<Properties xmlns="http://schemas.openxmlformats.org/officeDocument/2006/custom-properties" xmlns:vt="http://schemas.openxmlformats.org/officeDocument/2006/docPropsVTypes"/>
</file>