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【春节】土耳其浪漫全景11天|纯玩|两段内陆飞|伊斯坦布尔|伊兹密尔|棉花堡|安塔利亚|卡帕多奇亚|（广州TK-4F）行程单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23:15/05:50+1     飞行时间约11小时25分钟 
                <w:br/>
                第02天 伊斯坦布尔-伊兹密尔    ISTADB   TK2312   08:00/ 09:10    飞行约1小时10分钟
                <w:br/>
                第08天 卡帕多奇亚-伊斯坦布尔  NAVIST   TK2007  16:45/18:20     飞行约1小时35分钟
                <w:br/>
                第11天  伊斯坦布尔－广州      ISTCAN   TK072    01:45/16:35  飞行时间约09小时50分钟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1、特别安排年夜饭或团年饭（含软饮），一起在土耳其庆贺中国新年~
                <w:br/>
                2、特别安排土耳其首选伴手礼-国民品牌Rosense或Gulbirlik玫瑰水~
                <w:br/>
                3、特别安排长线出游三件宝：欧式双圆转换插头+颈枕+眼罩，伴您享受舒适旅途~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1、托普卡普{老}皇宫，从15-19世纪一直是奥斯曼帝国的中心，当年苏丹办公之地
                <w:br/>
                2、圣索菲亚大教堂，是拜占庭建筑艺术最出色的代表作，以其举世无双的圆顶著称
                <w:br/>
                3、格雷梅小镇的山顶日落醉佳观景台：俯瞰整个格雷梅小镇，童话世界的日落之旅
                <w:br/>
                4、在玫瑰谷轻徒步，欣赏奇异地貌，仿佛置身于仙境之中，它是摄影爱好者天堂
                <w:br/>
                5、世界葡萄酒发源地-卡帕多奇亚安纳托利亚高原酒庄品尝红酒
                <w:br/>
                6、卡帕多奇亚制高点-乌奇萨尔城堡，俯瞰“月球地貌”&amp;爱心之窗
                <w:br/>
                7、打卡电影《东方快车》取景地，侦探小说女王阿加莎的杰作让它声名大噪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【尊贵酒店】特别升级1晚费特希耶五星、特别升级2晚卡帕多奇亚特色洞穴、2晚伊斯坦布尔国际五星、1晚地中海海滨国际五星、1晚爱琴海海滨五星、1晚棉花堡温泉五星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TK2312  08:00/ 09:10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交通：飞机、大巴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特别安排入内参观世界奇迹-圣索菲亚大教堂】（约45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2、务必准时抵达指定集中地点乘车前往机场，过时不候，请勿影响其他团友。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2026年1月2日起，对持中国普通护照的公民实行免签入境政策。报名前请各位贵宾提供有效护照首页资料清晰扫描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2026-04-03T06:59:18+08:00</dcterms:created>
  <dcterms:modified xsi:type="dcterms:W3CDTF">2026-04-03T06:59:18+08:00</dcterms:modified>
</cp:coreProperties>
</file>

<file path=docProps/custom.xml><?xml version="1.0" encoding="utf-8"?>
<Properties xmlns="http://schemas.openxmlformats.org/officeDocument/2006/custom-properties" xmlns:vt="http://schemas.openxmlformats.org/officeDocument/2006/docPropsVTypes"/>
</file>