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（假日）沙扒湾粤西直通车纯玩3天行程单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ZLJRXY-CG20250626Q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来到沙扒湾，忙里偷闲来看看落日与海
                <w:br/>
                连住沙扒湾两晚（海畔山庄/海天度假邨西苑/东苑或同级酒店）
                <w:br/>
                <w:br/>
                游玩有中国马尔代夫之称——沙扒湾
                <w:br/>
                <w:br/>
                阳西沙扒湾，粤西海岸的璀璨明珠。漫步金色沙滩，感受碧海蓝天交融的壮阔；探秘古朴渔村，品味现捞海鲜的极致鲜美。日落时分，醉心于漫天霞光，夜幕下聆听海浪轻吟。这里是逃离喧嚣的桃源，亦是邂逅浪漫的胜地——让身心沉浸于大海与时光的馈赠。
                <w:br/>
                <w:br/>
                全天自由活动，客人随心所欲 ，自由觅食、沙滩畅泳（费用自理）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成人价格	单车位	广州地区出发	收客年龄
                <w:br/>
                239元/人	169元/人	广州城区/番禺等均设有上车点	无限制
                <w:br/>
                上车点	昌岗信和广场、天河城南门、越秀公园C出口、番禺广场A出口
                <w:br/>
                参考出发时间：
                <w:br/>
                 07：15体育西路地铁站B出口、7:30越秀公园地铁站C出口 
                <w:br/>
                备注：
                <w:br/>
                1.10人起可以指定1个上车点安排上车。
                <w:br/>
                2.我司将会看各上车点收客情况安排大巴或接驳车或客人打车报销往返费用。
                <w:br/>
                购物安排	全程0购物 部分景区内或有售卖地区土特产品、工艺品等均不属于我社安排的购物店。
                <w:br/>
                出发日期	如涉及周五周六出发+30元/人
                <w:br/>
                7月1/3/5/7/9/11/13/15/17/19/21/23/25/27/29/31日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出发地--沙扒湾
                <w:br/>
                酒店	沙扒湾电梯房
                <w:br/>
                餐食	早餐—无     中餐—自理    晚餐—自理  
                <w:br/>
                汽车
                <w:br/>
                	于指定时间指定地点乘车前往 【阳 江的 “ 宝藏 县城 ” --阳西 县】 ，在热门的-二线城市旅游目的地之外，正在为越来越多的游客打开一片广阔的新天地。这里蕴藏着诸多人文和自然宝藏 山海 、风物 、
                <w:br/>
                美食、 民俗特色, 自然风光、市井烟火独特的旅游体验慢节奏的生活氛围，是极具“性价比”的旅游热门地。
                <w:br/>
                午餐自理后，于【沙扒湾】自由活动!!沙扒湾--中国马尔代夫之称，隶属于广东省阳江市阳西县，地处阳江市西南部偏隅一角，境内无高速、无国道、无高速铁路经过交通区位较为落后，未来会有广东滨海旅
                <w:br/>
                游公路穿过该行政区域以及镇区。东邻上洋镇南临南海 ，西与茂名市电 白县岭门镇隔海相望 ，北靠儒洞镇.天蓝海碧，水清沙白;清风徐来波平浪缓。是大自然精选的优质滨海浴场。你可以在此玩沙拾贝，感
                <w:br/>
                受海湾的温柔和媚;体验大海的激情和浪漫;也可以在海边发呆，看夕阳西下，看渔船归航，享受生活的宁静与祥和。
                <w:br/>
                晚餐自理后，入住沙扒湾电梯房(参考酒店:海畔山庄/海天度假邨西苑/东苑/或同级酒店，双人一间)步行至沙滩约5分钟。
                <w:br/>
                <w:br/>
                第2天	酒店--自由活动
                <w:br/>
                酒店	沙扒湾电梯房
                <w:br/>
                餐食	早餐—自理     中餐—自理    晚餐—自理  
                <w:br/>
                汽车
                <w:br/>
                	全天自由活动，客人随心所欲，自由觅食、沙滩畅泳(费用自理)。沙扒是海鲜美食天堂，是海产丰富是最鲜美最实惠~吃货天堂!!到海边，怎么可以少得了吃海鲜呢?来到现场看看就知道~~你点忍得住?沙
                <w:br/>
                扒湾的海鲜有多肥美!擦擦口水啊喂!
                <w:br/>
                <w:br/>
                第3天	酒店--自由活动--温馨的家
                <w:br/>
                酒店	无
                <w:br/>
                餐食	早餐—自理     中餐—自理    晚餐—自理  
                <w:br/>
                汽车
                <w:br/>
                	享受一个没有morning call的早晨，继续在“中国马尔代夫”沙扒湾自由活动。规定时间自行退房;午餐自理后，指定时间地点乘车返回，抵达后结束行程，自行返回温馨的家。
                <w:br/>
                愿您恋上这趟精致之旅，把真诚和美丽带给您的亲朋好友！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1、酒店：沙扒湾电梯房2晚(参考海畔山庄/海天度假邨西苑/东苑/或同级酒店)如补房差100元/人（不退床位）
                <w:br/>
                阳西属三线以下城市,自然风景第一,酒店硬件设施跟广东没法比,请谅解!
                <w:br/>
                2、用餐：无（团队用餐，不吃不退）
                <w:br/>
                3、门票：行程所含景点（不含园中园门票，不游览不设退，大型活动不享受任何政策优惠）；
                <w:br/>
                4、交通：全程旅游巴士（每人一个正座）
                <w:br/>
                5、导游：全程提供优质导游服务；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1、个人旅游意外保险，建议客人在报名时或团队出发前购买。
                <w:br/>
                2、旅途中一切个人消费（如酒店洗衣、电话、收费电视、酒水等）。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其他信息
                <w:br/>
                为保证游客可如期出发，我社将与其他旅行社共同委托广东心悦国际旅行社有限公司（拼团出发），许可证号：L-GD02702。此团由广东心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
                <w:br/>
                事项	1、本线路为散客拼团，团友相互间可能来自不同地域，请相互理解、沟通、尊重、友好出游。
                <w:br/>
                2、本线路应谢绝有高血压、心脏病或其他有突发性疾病史、传染病及怀孕的游客；
                <w:br/>
                3、此线路如三天内退票，需付车位费100元/人。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温馨
                <w:br/>
                提示	1、出游应根据当地天气，携带适量的日常用品，如太阳眼镜、防晒霜、遮阳伞、防寒等。
                <w:br/>
                2、外出旅行，须注重身体，切勿吃生食。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6、该团按30人成团出行，若不成团提前一天通知改期或是退团，不做任何赔偿。行程根据实际用房情况做先后顺序调整，但不减少行程及景点。
                <w:br/>
                以上各项阁下已阅读并同意参加，签名：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w:br/>
                  年  月  日                              年   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2026-04-02T19:21:29+08:00</dcterms:created>
  <dcterms:modified xsi:type="dcterms:W3CDTF">2026-04-02T19:21:29+08:00</dcterms:modified>
</cp:coreProperties>
</file>

<file path=docProps/custom.xml><?xml version="1.0" encoding="utf-8"?>
<Properties xmlns="http://schemas.openxmlformats.org/officeDocument/2006/custom-properties" xmlns:vt="http://schemas.openxmlformats.org/officeDocument/2006/docPropsVTypes"/>
</file>